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5CA" w:rsidRDefault="005625CA" w:rsidP="005625CA">
      <w:pPr>
        <w:pStyle w:val="a3"/>
        <w:spacing w:before="0" w:beforeAutospacing="0" w:after="240" w:afterAutospacing="0" w:line="288" w:lineRule="atLeast"/>
        <w:jc w:val="both"/>
      </w:pPr>
      <w:r>
        <w:t>24 июня 2023 года N 281-ФЗ</w:t>
      </w:r>
    </w:p>
    <w:p w:rsidR="005625CA" w:rsidRDefault="005625CA" w:rsidP="005625CA">
      <w:pPr>
        <w:pStyle w:val="a3"/>
        <w:spacing w:before="168" w:beforeAutospacing="0" w:after="0" w:afterAutospacing="0" w:line="288" w:lineRule="atLeast"/>
        <w:jc w:val="both"/>
      </w:pPr>
      <w:r>
        <w:t xml:space="preserve">------------------------------------------------------------------ </w:t>
      </w:r>
    </w:p>
    <w:p w:rsidR="005625CA" w:rsidRDefault="005625CA" w:rsidP="005625CA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5625CA" w:rsidRDefault="005625CA" w:rsidP="005625CA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РОССИЙСКАЯ ФЕДЕРАЦИЯ </w:t>
      </w:r>
    </w:p>
    <w:p w:rsidR="005625CA" w:rsidRDefault="005625CA" w:rsidP="005625CA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5625CA" w:rsidRDefault="005625CA" w:rsidP="005625CA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ФЕДЕРАЛЬНЫЙ ЗАКОН </w:t>
      </w:r>
    </w:p>
    <w:p w:rsidR="005625CA" w:rsidRDefault="005625CA" w:rsidP="005625CA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5625CA" w:rsidRDefault="005625CA" w:rsidP="005625CA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 ВНЕСЕНИИ ИЗМЕНЕНИЙ </w:t>
      </w:r>
    </w:p>
    <w:p w:rsidR="005625CA" w:rsidRDefault="005625CA" w:rsidP="005625CA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В СТАТЬИ 19 И 24 ФЕДЕРАЛЬНОГО ЗАКОНА "О СТАТУСЕ </w:t>
      </w:r>
    </w:p>
    <w:p w:rsidR="005625CA" w:rsidRDefault="005625CA" w:rsidP="005625CA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ВОЕННОСЛУЖАЩИХ" И ФЕДЕРАЛЬНЫЙ ЗАКОН "О ВОЙСКАХ НАЦИОНАЛЬНОЙ </w:t>
      </w:r>
    </w:p>
    <w:p w:rsidR="005625CA" w:rsidRDefault="005625CA" w:rsidP="005625CA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ГВАРДИИ РОССИЙСКОЙ ФЕДЕРАЦИИ" </w:t>
      </w:r>
    </w:p>
    <w:p w:rsidR="005625CA" w:rsidRDefault="005625CA" w:rsidP="005625CA">
      <w:pPr>
        <w:pStyle w:val="a3"/>
        <w:spacing w:before="0" w:beforeAutospacing="0" w:after="0" w:afterAutospacing="0"/>
        <w:jc w:val="center"/>
      </w:pPr>
      <w:r>
        <w:t xml:space="preserve">  </w:t>
      </w:r>
    </w:p>
    <w:p w:rsidR="005625CA" w:rsidRDefault="005625CA" w:rsidP="005625CA">
      <w:pPr>
        <w:pStyle w:val="a3"/>
        <w:spacing w:before="0" w:beforeAutospacing="0" w:after="0" w:afterAutospacing="0" w:line="288" w:lineRule="atLeast"/>
        <w:jc w:val="right"/>
      </w:pPr>
      <w:r>
        <w:t xml:space="preserve">Принят </w:t>
      </w:r>
    </w:p>
    <w:p w:rsidR="005625CA" w:rsidRDefault="005625CA" w:rsidP="005625CA">
      <w:pPr>
        <w:pStyle w:val="a3"/>
        <w:spacing w:before="0" w:beforeAutospacing="0" w:after="0" w:afterAutospacing="0" w:line="288" w:lineRule="atLeast"/>
        <w:jc w:val="right"/>
      </w:pPr>
      <w:r>
        <w:t xml:space="preserve">Государственной Думой </w:t>
      </w:r>
    </w:p>
    <w:p w:rsidR="005625CA" w:rsidRDefault="005625CA" w:rsidP="005625CA">
      <w:pPr>
        <w:pStyle w:val="a3"/>
        <w:spacing w:before="0" w:beforeAutospacing="0" w:after="0" w:afterAutospacing="0" w:line="288" w:lineRule="atLeast"/>
        <w:jc w:val="right"/>
      </w:pPr>
      <w:r>
        <w:t xml:space="preserve">20 июня 2023 года </w:t>
      </w:r>
    </w:p>
    <w:p w:rsidR="005625CA" w:rsidRDefault="005625CA" w:rsidP="005625CA">
      <w:pPr>
        <w:pStyle w:val="a3"/>
        <w:spacing w:before="0" w:beforeAutospacing="0" w:after="0" w:afterAutospacing="0" w:line="288" w:lineRule="atLeast"/>
        <w:jc w:val="right"/>
      </w:pPr>
      <w:r>
        <w:t xml:space="preserve">  </w:t>
      </w:r>
    </w:p>
    <w:p w:rsidR="005625CA" w:rsidRDefault="005625CA" w:rsidP="005625CA">
      <w:pPr>
        <w:pStyle w:val="a3"/>
        <w:spacing w:before="0" w:beforeAutospacing="0" w:after="0" w:afterAutospacing="0" w:line="288" w:lineRule="atLeast"/>
        <w:jc w:val="right"/>
      </w:pPr>
      <w:r>
        <w:t xml:space="preserve">Одобрен </w:t>
      </w:r>
    </w:p>
    <w:p w:rsidR="005625CA" w:rsidRDefault="005625CA" w:rsidP="005625CA">
      <w:pPr>
        <w:pStyle w:val="a3"/>
        <w:spacing w:before="0" w:beforeAutospacing="0" w:after="0" w:afterAutospacing="0" w:line="288" w:lineRule="atLeast"/>
        <w:jc w:val="right"/>
      </w:pPr>
      <w:r>
        <w:t xml:space="preserve">Советом Федерации </w:t>
      </w:r>
    </w:p>
    <w:p w:rsidR="005625CA" w:rsidRDefault="005625CA" w:rsidP="005625CA">
      <w:pPr>
        <w:pStyle w:val="a3"/>
        <w:spacing w:before="0" w:beforeAutospacing="0" w:after="0" w:afterAutospacing="0" w:line="288" w:lineRule="atLeast"/>
        <w:jc w:val="right"/>
      </w:pPr>
      <w:r>
        <w:t xml:space="preserve">21 июня 2023 года </w:t>
      </w:r>
    </w:p>
    <w:p w:rsidR="005625CA" w:rsidRDefault="005625CA" w:rsidP="005625CA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5625CA" w:rsidRDefault="005625CA" w:rsidP="005625CA">
      <w:pPr>
        <w:pStyle w:val="a3"/>
        <w:spacing w:before="0" w:beforeAutospacing="0" w:after="0" w:afterAutospacing="0" w:line="288" w:lineRule="atLeast"/>
        <w:ind w:firstLine="540"/>
        <w:jc w:val="both"/>
      </w:pPr>
      <w:r>
        <w:rPr>
          <w:rFonts w:ascii="Arial" w:hAnsi="Arial" w:cs="Arial"/>
          <w:b/>
          <w:bCs/>
        </w:rPr>
        <w:t>Статья 1</w:t>
      </w:r>
      <w:r>
        <w:t xml:space="preserve"> </w:t>
      </w:r>
    </w:p>
    <w:p w:rsidR="005625CA" w:rsidRDefault="005625CA" w:rsidP="005625CA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5625CA" w:rsidRDefault="005625CA" w:rsidP="005625CA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Внести в Федеральный </w:t>
      </w:r>
      <w:hyperlink r:id="rId4" w:history="1">
        <w:r>
          <w:rPr>
            <w:rStyle w:val="a4"/>
          </w:rPr>
          <w:t>закон</w:t>
        </w:r>
      </w:hyperlink>
      <w:r>
        <w:t xml:space="preserve"> от 27 мая 1998 года N 76-ФЗ "О статусе военнослужащих" (Собрание законодательства Российской Федерации, 1998, N 22, ст. 2331; 2002, N 19, ст. 1794; N 21, ст. 1919; 2003, N 46, ст. 4437; 2004, N 18, ст. 1687; N 35, ст. 3607; 2005, N 17, ст. 1483; 2006, N 19, ст. 2067; 2007, N 2, ст. 360; N 26, ст. 3087; 2008, N 44, ст. 4983; 2009, N 11, ст. 1263; N 52, ст. 6415; 2010, N 50, ст. 6600; 2011, N 46, ст. 6407; N 47, ст. 6608; 2012, N 25, ст. 3270; N 53, ст. 7613; 2013, N 27, ст. 3462, 3477; N 44, ст. 5636, 5637; N 48, ст. 6165; N 52, ст. 6970; 2014, N 23, ст. 2930; 2020, N 9, ст. 1121; N 24, ст. 3750; N 29, ст. 4511; N 31, ст. 5046; 2022, N 5, ст. 678; N 27, ст. 4600; N 29, ст. 5249; N 45, ст. 7664; 2023, N 16, ст. 2755) следующие изменения: </w:t>
      </w:r>
    </w:p>
    <w:p w:rsidR="005625CA" w:rsidRDefault="005625CA" w:rsidP="005625C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1) </w:t>
      </w:r>
      <w:hyperlink r:id="rId5" w:history="1">
        <w:r>
          <w:rPr>
            <w:rStyle w:val="a4"/>
          </w:rPr>
          <w:t>абзац второй пункта 6 статьи 19</w:t>
        </w:r>
      </w:hyperlink>
      <w:r>
        <w:t xml:space="preserve"> изложить в следующей редакции: </w:t>
      </w:r>
    </w:p>
    <w:p w:rsidR="005625CA" w:rsidRDefault="005625CA" w:rsidP="005625C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"Детям военнослужащих и детям граждан, пребывающих в добровольческих формированиях,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предоставляются в первоочередном порядке места в государственных и муниципальных общеобразовательных и дошкольных образовательных организациях по месту жительства их семей, а также места в летних оздоровительных лагерях."; </w:t>
      </w:r>
    </w:p>
    <w:p w:rsidR="005625CA" w:rsidRDefault="005625CA" w:rsidP="005625C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2) </w:t>
      </w:r>
      <w:hyperlink r:id="rId6" w:history="1">
        <w:r>
          <w:rPr>
            <w:rStyle w:val="a4"/>
          </w:rPr>
          <w:t>статью 24</w:t>
        </w:r>
      </w:hyperlink>
      <w:r>
        <w:t xml:space="preserve"> дополнить пунктом 8 следующего содержания: </w:t>
      </w:r>
    </w:p>
    <w:p w:rsidR="005625CA" w:rsidRDefault="005625CA" w:rsidP="005625C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"8. Детям 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</w:t>
      </w:r>
      <w:r>
        <w:lastRenderedPageBreak/>
        <w:t xml:space="preserve">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предоставляются во внеочередном порядке места в государственных и муниципальных общеобразовательных и дошкольных образовательных организациях по месту жительства их семей, а также места в летних оздоровительных лагерях.". </w:t>
      </w:r>
    </w:p>
    <w:p w:rsidR="005625CA" w:rsidRDefault="005625CA" w:rsidP="005625CA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5625CA" w:rsidRDefault="005625CA" w:rsidP="005625CA">
      <w:pPr>
        <w:pStyle w:val="a3"/>
        <w:spacing w:before="0" w:beforeAutospacing="0" w:after="0" w:afterAutospacing="0" w:line="288" w:lineRule="atLeast"/>
        <w:ind w:firstLine="540"/>
        <w:jc w:val="both"/>
      </w:pPr>
      <w:r>
        <w:rPr>
          <w:rFonts w:ascii="Arial" w:hAnsi="Arial" w:cs="Arial"/>
          <w:b/>
          <w:bCs/>
        </w:rPr>
        <w:t>Статья 2</w:t>
      </w:r>
      <w:r>
        <w:t xml:space="preserve"> </w:t>
      </w:r>
    </w:p>
    <w:p w:rsidR="005625CA" w:rsidRDefault="005625CA" w:rsidP="005625CA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5625CA" w:rsidRDefault="005625CA" w:rsidP="005625CA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Федеральный </w:t>
      </w:r>
      <w:hyperlink r:id="rId7" w:history="1">
        <w:r>
          <w:rPr>
            <w:rStyle w:val="a4"/>
          </w:rPr>
          <w:t>закон</w:t>
        </w:r>
      </w:hyperlink>
      <w:r>
        <w:t xml:space="preserve"> от 3 июля 2016 года N 226-ФЗ "О войсках национальной гвардии Российской Федерации" (Собрание законодательства Российской Федерации, 2016, N 27, ст. 4159) дополнить статьей 28.1 следующего содержания: </w:t>
      </w:r>
    </w:p>
    <w:p w:rsidR="005625CA" w:rsidRDefault="005625CA" w:rsidP="005625CA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5625CA" w:rsidRDefault="005625CA" w:rsidP="005625CA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"Статья 28.1. Гарантии членам семьи сотрудника в связи с прохождением службы в войсках национальной гвардии </w:t>
      </w:r>
    </w:p>
    <w:p w:rsidR="005625CA" w:rsidRDefault="005625CA" w:rsidP="005625CA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5625CA" w:rsidRDefault="005625CA" w:rsidP="005625CA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Детям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предоставляются во внеочередном порядке места в государственных и муниципальных общеобразовательных и дошкольных образовательных организациях по месту жительства их семей, а также места в летних оздоровительных лагерях.". </w:t>
      </w:r>
    </w:p>
    <w:p w:rsidR="005625CA" w:rsidRDefault="005625CA" w:rsidP="005625CA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5625CA" w:rsidRDefault="005625CA" w:rsidP="005625CA">
      <w:pPr>
        <w:pStyle w:val="a3"/>
        <w:spacing w:before="0" w:beforeAutospacing="0" w:after="0" w:afterAutospacing="0" w:line="288" w:lineRule="atLeast"/>
        <w:ind w:firstLine="540"/>
        <w:jc w:val="both"/>
      </w:pPr>
      <w:r>
        <w:rPr>
          <w:rFonts w:ascii="Arial" w:hAnsi="Arial" w:cs="Arial"/>
          <w:b/>
          <w:bCs/>
        </w:rPr>
        <w:t>Статья 3</w:t>
      </w:r>
      <w:r>
        <w:t xml:space="preserve"> </w:t>
      </w:r>
    </w:p>
    <w:p w:rsidR="005625CA" w:rsidRDefault="005625CA" w:rsidP="005625CA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5625CA" w:rsidRDefault="005625CA" w:rsidP="005625CA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Настоящий Федеральный закон вступает в силу со дня его официального опубликования. </w:t>
      </w:r>
    </w:p>
    <w:p w:rsidR="005625CA" w:rsidRDefault="005625CA" w:rsidP="005625CA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5625CA" w:rsidRDefault="005625CA" w:rsidP="005625CA">
      <w:pPr>
        <w:pStyle w:val="a3"/>
        <w:spacing w:before="0" w:beforeAutospacing="0" w:after="0" w:afterAutospacing="0" w:line="288" w:lineRule="atLeast"/>
        <w:jc w:val="right"/>
      </w:pPr>
      <w:r>
        <w:t xml:space="preserve">Президент </w:t>
      </w:r>
    </w:p>
    <w:p w:rsidR="005625CA" w:rsidRDefault="005625CA" w:rsidP="005625CA">
      <w:pPr>
        <w:pStyle w:val="a3"/>
        <w:spacing w:before="0" w:beforeAutospacing="0" w:after="0" w:afterAutospacing="0" w:line="288" w:lineRule="atLeast"/>
        <w:jc w:val="right"/>
      </w:pPr>
      <w:r>
        <w:t xml:space="preserve">Российской Федерации </w:t>
      </w:r>
    </w:p>
    <w:p w:rsidR="005625CA" w:rsidRDefault="005625CA" w:rsidP="005625CA">
      <w:pPr>
        <w:pStyle w:val="a3"/>
        <w:spacing w:before="0" w:beforeAutospacing="0" w:after="0" w:afterAutospacing="0" w:line="288" w:lineRule="atLeast"/>
        <w:jc w:val="right"/>
      </w:pPr>
      <w:r>
        <w:t xml:space="preserve">В.ПУТИН </w:t>
      </w:r>
    </w:p>
    <w:p w:rsidR="005625CA" w:rsidRDefault="005625CA" w:rsidP="005625CA">
      <w:pPr>
        <w:pStyle w:val="a3"/>
        <w:spacing w:before="0" w:beforeAutospacing="0" w:after="0" w:afterAutospacing="0" w:line="288" w:lineRule="atLeast"/>
      </w:pPr>
      <w:r>
        <w:t xml:space="preserve">Москва, Кремль </w:t>
      </w:r>
    </w:p>
    <w:p w:rsidR="005625CA" w:rsidRDefault="005625CA" w:rsidP="005625CA">
      <w:pPr>
        <w:pStyle w:val="a3"/>
        <w:spacing w:before="168" w:beforeAutospacing="0" w:after="0" w:afterAutospacing="0" w:line="288" w:lineRule="atLeast"/>
      </w:pPr>
      <w:r>
        <w:t xml:space="preserve">24 июня 2023 года </w:t>
      </w:r>
    </w:p>
    <w:p w:rsidR="005625CA" w:rsidRDefault="005625CA" w:rsidP="005625CA">
      <w:pPr>
        <w:pStyle w:val="a3"/>
        <w:spacing w:before="168" w:beforeAutospacing="0" w:after="0" w:afterAutospacing="0" w:line="288" w:lineRule="atLeast"/>
      </w:pPr>
      <w:r>
        <w:t xml:space="preserve">N 281-ФЗ </w:t>
      </w:r>
    </w:p>
    <w:p w:rsidR="00ED64E7" w:rsidRDefault="00ED64E7">
      <w:bookmarkStart w:id="0" w:name="_GoBack"/>
      <w:bookmarkEnd w:id="0"/>
    </w:p>
    <w:sectPr w:rsidR="00ED6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933"/>
    <w:rsid w:val="005625CA"/>
    <w:rsid w:val="00914933"/>
    <w:rsid w:val="00ED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0E383-23B6-420A-9AA4-E9C24D69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2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625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39208&amp;date=24.03.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9661&amp;dst=100393&amp;field=134&amp;date=24.03.2025" TargetMode="External"/><Relationship Id="rId5" Type="http://schemas.openxmlformats.org/officeDocument/2006/relationships/hyperlink" Target="https://login.consultant.ru/link/?req=doc&amp;base=LAW&amp;n=449661&amp;dst=490&amp;field=134&amp;date=24.03.2025" TargetMode="External"/><Relationship Id="rId4" Type="http://schemas.openxmlformats.org/officeDocument/2006/relationships/hyperlink" Target="https://login.consultant.ru/link/?req=doc&amp;base=LAW&amp;n=449661&amp;date=24.03.202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2025-03-24T09:18:00Z</dcterms:created>
  <dcterms:modified xsi:type="dcterms:W3CDTF">2025-03-24T09:18:00Z</dcterms:modified>
</cp:coreProperties>
</file>