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98" w:rsidRPr="00143DCC" w:rsidRDefault="00912C98" w:rsidP="00104A0B">
      <w:pPr>
        <w:pStyle w:val="a4"/>
        <w:spacing w:before="0" w:beforeAutospacing="0" w:after="0" w:afterAutospacing="0"/>
        <w:jc w:val="center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Пакет диагностического инструментария</w:t>
      </w:r>
    </w:p>
    <w:p w:rsidR="00912C98" w:rsidRPr="00143DCC" w:rsidRDefault="00154C75" w:rsidP="00104A0B">
      <w:pPr>
        <w:pStyle w:val="a4"/>
        <w:spacing w:before="0" w:beforeAutospacing="0" w:after="0" w:afterAutospacing="0"/>
        <w:jc w:val="center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для обучающихся 1</w:t>
      </w:r>
      <w:r w:rsidR="00912C98" w:rsidRPr="00143DCC">
        <w:rPr>
          <w:rFonts w:ascii="Liberation Serif" w:hAnsi="Liberation Serif"/>
          <w:b/>
          <w:bCs/>
          <w:color w:val="000000"/>
        </w:rPr>
        <w:t xml:space="preserve"> – 11 классов</w:t>
      </w:r>
    </w:p>
    <w:p w:rsidR="00912C98" w:rsidRPr="00143DCC" w:rsidRDefault="00912C98" w:rsidP="00143DCC">
      <w:pPr>
        <w:pStyle w:val="a4"/>
        <w:spacing w:before="0" w:beforeAutospacing="0" w:after="0" w:afterAutospacing="0"/>
        <w:jc w:val="both"/>
        <w:rPr>
          <w:rFonts w:ascii="Liberation Serif" w:hAnsi="Liberation Serif" w:cs="Tahoma"/>
          <w:color w:val="000000"/>
        </w:rPr>
      </w:pPr>
    </w:p>
    <w:p w:rsidR="00154C75" w:rsidRPr="00143DCC" w:rsidRDefault="00154C75" w:rsidP="00143DCC">
      <w:pPr>
        <w:pStyle w:val="a6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143DC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В рамках социально-психологического сопровождения учащихся педагог-</w:t>
      </w:r>
      <w:r w:rsidR="00104A0B" w:rsidRPr="00143DC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психолог выполняет достаточно</w:t>
      </w:r>
      <w:r w:rsidRPr="00143DCC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разнообразные формы работ: диагностические, коррекционные, профилактические, развивающие, консультационные.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  Социально-психологический мониторинг представляет собой систему анкетирования и тестирования учащихся. С помощью социально-психологического мониторинга осуществляется сбор, хранение, анализ и представление информации об уровне развития учащихся, и о качестве </w:t>
      </w:r>
      <w:bookmarkStart w:id="0" w:name="_GoBack"/>
      <w:bookmarkEnd w:id="0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образовательного процесса в школе в целом.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  Психологический мониторинг – комплексная технология, объединяющая диагностику, консультацию, коррекцию в единую эффективную систему психологических средств, реализуемых в определенной последовательности, наполняемых строго отобранным содержанием и позволяющих гибко и действенно осуществлять психологическое сопровождение образовательного процесса, достигать желаемую цель.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  В инструментарии практического психолога существует разнообразный комплекс методов и методик, позволяющие выявить все необходимые показатели психического развития детей, которые могут быть учтены в процессе обучения. Как правило, причины снижения успеваемости учащихся обнаруживаются в низкой и негативной школьной мотивации в целом, и интересов к отдельным предметам в частности, в недостаточно высоком уровне интеллектуального развития или же в трудностях социальной адаптации детей в ученическом коллективе из-за особенностей своего поведения. Подобную информацию о каждом ученике или учащихся определенного класса могут использовать учителя и администрация в планировании и организации учебно-воспитательного процесса как показатели сформированности у учащихся психологической основы учебной деятельности.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 При помощи психологического мониторинга отслеживаются следующие психологические критерии, показатели результативности образовательного процесса в школе:</w:t>
      </w:r>
    </w:p>
    <w:p w:rsidR="00154C75" w:rsidRPr="00143DCC" w:rsidRDefault="00154C75" w:rsidP="00143DCC">
      <w:pPr>
        <w:pStyle w:val="a6"/>
        <w:numPr>
          <w:ilvl w:val="0"/>
          <w:numId w:val="7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познавательная сфера ребенка (восприятие, память, внимание, мышление) и динамика ее развития, </w:t>
      </w:r>
      <w:proofErr w:type="spell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сформированность</w:t>
      </w:r>
      <w:proofErr w:type="spell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учебной деятельности;</w:t>
      </w:r>
    </w:p>
    <w:p w:rsidR="00154C75" w:rsidRPr="00143DCC" w:rsidRDefault="00154C75" w:rsidP="00143DCC">
      <w:pPr>
        <w:pStyle w:val="a6"/>
        <w:numPr>
          <w:ilvl w:val="0"/>
          <w:numId w:val="7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мотивационная сфера и динамика ее развития;</w:t>
      </w:r>
    </w:p>
    <w:p w:rsidR="00154C75" w:rsidRPr="00143DCC" w:rsidRDefault="00154C75" w:rsidP="00143DCC">
      <w:pPr>
        <w:pStyle w:val="a6"/>
        <w:numPr>
          <w:ilvl w:val="0"/>
          <w:numId w:val="7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эмоционально-волевая сфера (уровень тревожности, страхов, семейной комфортности, психологический климат учащихся в классных коллективах и школе, активности) и динамика ее развития, влияние эмоционального состояния на процесс обучения, удовлетворенность различными сторонами образовательного процесса;</w:t>
      </w:r>
    </w:p>
    <w:p w:rsidR="00154C75" w:rsidRPr="00143DCC" w:rsidRDefault="00154C75" w:rsidP="00143DCC">
      <w:pPr>
        <w:pStyle w:val="a6"/>
        <w:numPr>
          <w:ilvl w:val="0"/>
          <w:numId w:val="7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личностная сфера (самооценка, потребность в достижении, уровень коммуникации, ценностные ориентации) и динамика ее развития.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Периодичность проведения психологической диагностики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на различных ступенях обучения:</w:t>
      </w:r>
    </w:p>
    <w:p w:rsidR="00154C75" w:rsidRPr="00143DCC" w:rsidRDefault="00154C75" w:rsidP="00143DCC">
      <w:pPr>
        <w:pStyle w:val="a6"/>
        <w:numPr>
          <w:ilvl w:val="0"/>
          <w:numId w:val="8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Адаптация учащихся 1, 5, 10 классов – изучение уровня мотивации к обучению, самооценки, психологического климата в классе, уровня эмоционально-волевой сферы – 1 раз в год.</w:t>
      </w:r>
    </w:p>
    <w:p w:rsidR="00154C75" w:rsidRPr="00143DCC" w:rsidRDefault="00154C75" w:rsidP="00143DCC">
      <w:pPr>
        <w:pStyle w:val="a6"/>
        <w:numPr>
          <w:ilvl w:val="0"/>
          <w:numId w:val="8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Развитие психических процессов у учащихся 5 классов – исследования уровня памяти, внимания, мышления; изучение уровня </w:t>
      </w:r>
      <w:proofErr w:type="spell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обученности</w:t>
      </w:r>
      <w:proofErr w:type="spell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и обучаемости – 1 раз в год. Индивидуальные </w:t>
      </w:r>
      <w:proofErr w:type="gram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занятия  с</w:t>
      </w:r>
      <w:proofErr w:type="gram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детьми – 1 раз в триместр.</w:t>
      </w:r>
    </w:p>
    <w:p w:rsidR="00154C75" w:rsidRPr="00143DCC" w:rsidRDefault="00154C75" w:rsidP="00143DCC">
      <w:pPr>
        <w:pStyle w:val="a6"/>
        <w:numPr>
          <w:ilvl w:val="0"/>
          <w:numId w:val="8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Психологическое сопровождение </w:t>
      </w:r>
      <w:proofErr w:type="spell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предпрофильного</w:t>
      </w:r>
      <w:proofErr w:type="spell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и профильного обучения (7-10 классы) – исследование уровня мотивации, изучение </w:t>
      </w:r>
      <w:proofErr w:type="gram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интересов  и</w:t>
      </w:r>
      <w:proofErr w:type="gram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склонностей, изучение уровня </w:t>
      </w:r>
      <w:proofErr w:type="spell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обученности</w:t>
      </w:r>
      <w:proofErr w:type="spell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и обучаемости; исследования уровня интеллекта – 1 раз в год.</w:t>
      </w:r>
    </w:p>
    <w:p w:rsidR="00154C75" w:rsidRPr="00143DCC" w:rsidRDefault="00154C75" w:rsidP="00143DCC">
      <w:pPr>
        <w:pStyle w:val="a6"/>
        <w:numPr>
          <w:ilvl w:val="0"/>
          <w:numId w:val="8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Психологическое сопровождение детей «группы риска», детей с </w:t>
      </w:r>
      <w:proofErr w:type="spell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девиантным</w:t>
      </w:r>
      <w:proofErr w:type="spell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поведением, учащихся КРО, детьми суицидального </w:t>
      </w:r>
      <w:proofErr w:type="gram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поведения  (</w:t>
      </w:r>
      <w:proofErr w:type="gram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1-11 классы) – изучение уровня самооценки, семейной комфортности, психологического климата в школе и классе, уровня  развития эмоционально-волевой сферы (страхи, тревожность, агрессивность), изучение уровня толерантности – 1 раз в год.</w:t>
      </w:r>
    </w:p>
    <w:p w:rsidR="00154C75" w:rsidRPr="00143DCC" w:rsidRDefault="00154C75" w:rsidP="00143DCC">
      <w:pPr>
        <w:pStyle w:val="a6"/>
        <w:numPr>
          <w:ilvl w:val="0"/>
          <w:numId w:val="8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Также по запросам классных руководителей, учителей-предметников, администрации школы, </w:t>
      </w:r>
      <w:proofErr w:type="gramStart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>родителей  -</w:t>
      </w:r>
      <w:proofErr w:type="gramEnd"/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изучение развития психических и познавательных процессов у детей – в течение года (на начало, середину и конец года).</w:t>
      </w:r>
    </w:p>
    <w:p w:rsidR="00154C75" w:rsidRPr="00143DCC" w:rsidRDefault="00154C75" w:rsidP="00143DCC">
      <w:pPr>
        <w:pStyle w:val="a6"/>
        <w:numPr>
          <w:ilvl w:val="0"/>
          <w:numId w:val="8"/>
        </w:numPr>
        <w:ind w:left="284" w:hanging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lastRenderedPageBreak/>
        <w:t>Занятия на развитие психических и познавательных процессов и коррекцию поведения – в течение года с учащимися, прошедшими ПМПК (29 учеников 1-7 классов).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tbl>
      <w:tblPr>
        <w:tblW w:w="10761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4620"/>
        <w:gridCol w:w="5670"/>
      </w:tblGrid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Диагностируемые параметры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Диагностический инструментарий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Учащиеся начального звена</w:t>
            </w:r>
          </w:p>
        </w:tc>
      </w:tr>
      <w:tr w:rsidR="00154C75" w:rsidRPr="00143DCC" w:rsidTr="00154C75">
        <w:trPr>
          <w:trHeight w:val="1583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развития эмоционально –волевой сферы: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Тревожность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Самооценка 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236" w:hanging="236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Страхи 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«Несуществующее животное»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Т. В.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Дембо</w:t>
            </w:r>
            <w:proofErr w:type="spellEnd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 С. Я. Рубинштейн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А. И. Захарова «Красный дом, черный дом»</w:t>
            </w:r>
          </w:p>
        </w:tc>
      </w:tr>
      <w:tr w:rsidR="00154C75" w:rsidRPr="00143DCC" w:rsidTr="00154C75">
        <w:trPr>
          <w:trHeight w:val="44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мотивации обучения, адаптации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Анкета учения и адаптации ребенка в школе</w:t>
            </w:r>
          </w:p>
        </w:tc>
      </w:tr>
      <w:tr w:rsidR="00154C75" w:rsidRPr="00143DCC" w:rsidTr="00154C75">
        <w:trPr>
          <w:trHeight w:val="44"/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Учащиеся 5-8 классов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 развития</w:t>
            </w:r>
            <w:proofErr w:type="gramEnd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психических процессов: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Память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Внимание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Мышление 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оценки типа памяти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Диагностика объема внимания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выявления существенных признаков Семаго Н. Я., Семаго М. М.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развития эмоционально –волевой сферы: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12"/>
              </w:numPr>
              <w:tabs>
                <w:tab w:val="left" w:pos="236"/>
              </w:tabs>
              <w:spacing w:after="0" w:line="240" w:lineRule="auto"/>
              <w:ind w:left="94" w:hanging="94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и характер школьной тревожности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Самооценка 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Страхи 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Тест школьной тревожности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Филлипса</w:t>
            </w:r>
            <w:proofErr w:type="spellEnd"/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Методика Т. В.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Дембо</w:t>
            </w:r>
            <w:proofErr w:type="spellEnd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 С. Я. Рубинштейн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А. И. Захарова «Красный дом, черный дом»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54C75" w:rsidRPr="00143DCC" w:rsidTr="00154C75">
        <w:trPr>
          <w:trHeight w:val="786"/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мотивации обучения, адаптации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Анкета учения и адаптации ребенка в школе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психологического климата в классах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изучения психологического климата класса Л. Н.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Лутошкина</w:t>
            </w:r>
            <w:proofErr w:type="spellEnd"/>
          </w:p>
        </w:tc>
      </w:tr>
      <w:tr w:rsidR="00154C75" w:rsidRPr="00143DCC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Учащиеся 9-11-х классов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развития эмоционально –волевой сферы: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12"/>
              </w:numPr>
              <w:tabs>
                <w:tab w:val="left" w:pos="236"/>
              </w:tabs>
              <w:spacing w:after="0" w:line="240" w:lineRule="auto"/>
              <w:ind w:left="94" w:hanging="94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и характер школьной тревожности</w:t>
            </w:r>
          </w:p>
          <w:p w:rsidR="00154C75" w:rsidRPr="00143DCC" w:rsidRDefault="00154C75" w:rsidP="00143DCC">
            <w:pPr>
              <w:pStyle w:val="a7"/>
              <w:numPr>
                <w:ilvl w:val="0"/>
                <w:numId w:val="9"/>
              </w:numPr>
              <w:tabs>
                <w:tab w:val="left" w:pos="236"/>
              </w:tabs>
              <w:spacing w:after="0" w:line="240" w:lineRule="auto"/>
              <w:ind w:left="94" w:hanging="94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Самооценка 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Опросник уровня </w:t>
            </w:r>
            <w:proofErr w:type="gram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тревожности 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Филлипса</w:t>
            </w:r>
            <w:proofErr w:type="spellEnd"/>
            <w:proofErr w:type="gramEnd"/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изучения самооценки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Демо</w:t>
            </w:r>
            <w:proofErr w:type="spellEnd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-Рубинштейна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психологического климата в классах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изучения психологического климата класса Л. Н.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Лутошкина</w:t>
            </w:r>
            <w:proofErr w:type="spellEnd"/>
          </w:p>
        </w:tc>
      </w:tr>
      <w:tr w:rsidR="00154C75" w:rsidRPr="00143DCC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Психологическое сопровождение </w:t>
            </w:r>
            <w:proofErr w:type="spellStart"/>
            <w:r w:rsidRPr="00143DCC">
              <w:rPr>
                <w:rFonts w:ascii="Liberation Serif" w:hAnsi="Liberation Serif" w:cs="Times New Roman"/>
                <w:b/>
                <w:i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143DCC">
              <w:rPr>
                <w:rFonts w:ascii="Liberation Serif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 и профильного обучения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hAnsi="Liberation Serif" w:cs="Times New Roman"/>
                <w:b/>
                <w:i/>
                <w:sz w:val="24"/>
                <w:szCs w:val="24"/>
                <w:lang w:eastAsia="ru-RU"/>
              </w:rPr>
              <w:t>7-11 классы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мотивации к обучению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выяления</w:t>
            </w:r>
            <w:proofErr w:type="spellEnd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отношения к учебным  дисциплинам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развития интеллекта Уровень отношения к учебным предметам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Выявление познавательных интересов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ШТУР, Эрудит Карта познавательных интересов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 xml:space="preserve">Психологическое сопровождение детей «группы риска», детей с </w:t>
            </w:r>
            <w:proofErr w:type="spellStart"/>
            <w:r w:rsidRPr="00143DCC"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143DCC">
              <w:rPr>
                <w:rFonts w:ascii="Liberation Serif" w:hAnsi="Liberation Serif" w:cs="Times New Roman"/>
                <w:b/>
                <w:sz w:val="24"/>
                <w:szCs w:val="24"/>
                <w:lang w:eastAsia="ru-RU"/>
              </w:rPr>
              <w:t xml:space="preserve"> поведением, учащихся КРО, детьми суицидального поведения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тревожности</w:t>
            </w:r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Шкала социально-ситуативной  тревоги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Кодаша</w:t>
            </w:r>
            <w:proofErr w:type="spellEnd"/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страха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А. И. Захарова «Красный дом, черный дом»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Семейная комфортность (2-7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Диагностика семейного состояния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суицидального риска у детей (8-11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Выявление суицидального риска у детей А.А. Кучер, В. П.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Костюкович</w:t>
            </w:r>
            <w:proofErr w:type="spellEnd"/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психологического климата в школе (1-11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изучения психологического климата класса Л. Н. </w:t>
            </w:r>
            <w:proofErr w:type="spellStart"/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Лутошкина</w:t>
            </w:r>
            <w:proofErr w:type="spellEnd"/>
          </w:p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изучения удовлетворенности родителей работой образовательного учреждения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10733" w:type="dxa"/>
            <w:gridSpan w:val="3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Психологическое сопровождение учебно-воспитательного процесса</w:t>
            </w:r>
          </w:p>
        </w:tc>
      </w:tr>
      <w:tr w:rsidR="00154C75" w:rsidRPr="00143DCC" w:rsidTr="00154C75">
        <w:trPr>
          <w:tblCellSpacing w:w="7" w:type="dxa"/>
        </w:trPr>
        <w:tc>
          <w:tcPr>
            <w:tcW w:w="450" w:type="dxa"/>
            <w:vAlign w:val="center"/>
            <w:hideMark/>
          </w:tcPr>
          <w:p w:rsidR="00154C75" w:rsidRPr="00143DCC" w:rsidRDefault="00154C75" w:rsidP="00143DCC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>Уровень толерантности (8-11 классы)</w:t>
            </w:r>
          </w:p>
        </w:tc>
        <w:tc>
          <w:tcPr>
            <w:tcW w:w="5649" w:type="dxa"/>
            <w:vAlign w:val="center"/>
            <w:hideMark/>
          </w:tcPr>
          <w:p w:rsidR="00154C75" w:rsidRPr="00143DCC" w:rsidRDefault="00154C75" w:rsidP="00143DC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3D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Методика изучения уровня толерантности</w:t>
            </w:r>
          </w:p>
        </w:tc>
      </w:tr>
    </w:tbl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   Психологическое сопровождение учащихся в режиме психологического мониторинга дает возможность:</w:t>
      </w:r>
    </w:p>
    <w:p w:rsidR="00154C75" w:rsidRPr="00143DCC" w:rsidRDefault="00154C75" w:rsidP="00143DCC">
      <w:pPr>
        <w:pStyle w:val="a6"/>
        <w:numPr>
          <w:ilvl w:val="0"/>
          <w:numId w:val="11"/>
        </w:numPr>
        <w:ind w:left="284" w:hanging="142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определить относительное место учащегося в классе и параллели;</w:t>
      </w:r>
    </w:p>
    <w:p w:rsidR="00154C75" w:rsidRPr="00143DCC" w:rsidRDefault="00154C75" w:rsidP="00143DCC">
      <w:pPr>
        <w:pStyle w:val="a6"/>
        <w:numPr>
          <w:ilvl w:val="0"/>
          <w:numId w:val="11"/>
        </w:numPr>
        <w:ind w:left="284" w:hanging="142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провести ранжирование учащихся (классов) по заданному параметру;</w:t>
      </w:r>
    </w:p>
    <w:p w:rsidR="00154C75" w:rsidRPr="00143DCC" w:rsidRDefault="00154C75" w:rsidP="00143DCC">
      <w:pPr>
        <w:pStyle w:val="a6"/>
        <w:numPr>
          <w:ilvl w:val="0"/>
          <w:numId w:val="11"/>
        </w:numPr>
        <w:ind w:left="284" w:hanging="142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выделить группы учащихся с высокими и низкими показателями;</w:t>
      </w:r>
    </w:p>
    <w:p w:rsidR="00154C75" w:rsidRPr="00143DCC" w:rsidRDefault="00154C75" w:rsidP="00143DCC">
      <w:pPr>
        <w:pStyle w:val="a6"/>
        <w:numPr>
          <w:ilvl w:val="0"/>
          <w:numId w:val="11"/>
        </w:numPr>
        <w:ind w:left="284" w:hanging="142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отследить динамику изменений результатов от года к году;</w:t>
      </w:r>
    </w:p>
    <w:p w:rsidR="00154C75" w:rsidRPr="00143DCC" w:rsidRDefault="00154C75" w:rsidP="00143DCC">
      <w:pPr>
        <w:pStyle w:val="a6"/>
        <w:numPr>
          <w:ilvl w:val="0"/>
          <w:numId w:val="11"/>
        </w:numPr>
        <w:ind w:left="284" w:hanging="142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провести сравнение групп (классов, параллелей) по заданным параметрам;</w:t>
      </w:r>
    </w:p>
    <w:p w:rsidR="00154C75" w:rsidRPr="00143DCC" w:rsidRDefault="00154C75" w:rsidP="00143DCC">
      <w:pPr>
        <w:pStyle w:val="a6"/>
        <w:numPr>
          <w:ilvl w:val="0"/>
          <w:numId w:val="11"/>
        </w:numPr>
        <w:ind w:left="284" w:hanging="142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получить сравнительную оценку качества работы учителей.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>Информацию подготовила</w:t>
      </w:r>
    </w:p>
    <w:p w:rsidR="00154C75" w:rsidRPr="00143DCC" w:rsidRDefault="00154C75" w:rsidP="00143DCC">
      <w:pPr>
        <w:pStyle w:val="a6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143DCC">
        <w:rPr>
          <w:rFonts w:ascii="Liberation Serif" w:hAnsi="Liberation Serif" w:cs="Times New Roman"/>
          <w:sz w:val="24"/>
          <w:szCs w:val="24"/>
          <w:lang w:eastAsia="ru-RU"/>
        </w:rPr>
        <w:t xml:space="preserve"> педагог-психолог Т. Е. Петрова</w:t>
      </w:r>
    </w:p>
    <w:p w:rsidR="00154C75" w:rsidRPr="00143DCC" w:rsidRDefault="00154C75" w:rsidP="00143DCC">
      <w:pPr>
        <w:pStyle w:val="a6"/>
        <w:ind w:left="284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154C75" w:rsidRPr="00143DCC" w:rsidRDefault="00154C75" w:rsidP="00143DCC">
      <w:pPr>
        <w:pStyle w:val="a4"/>
        <w:jc w:val="both"/>
        <w:rPr>
          <w:rFonts w:ascii="Liberation Serif" w:hAnsi="Liberation Serif"/>
          <w:b/>
          <w:bCs/>
          <w:color w:val="000000"/>
        </w:rPr>
      </w:pP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Цель: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изучить индивидуальные особенности обучающихся 5 – 11 классов.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Задачи: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подобрать пакет диагностического инструментария для изучения индивидуальных особенностей личности и оказание психолого-педагогической помощи.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Пояснительная записка</w:t>
      </w:r>
    </w:p>
    <w:p w:rsidR="00912C98" w:rsidRPr="00143DCC" w:rsidRDefault="00912C98" w:rsidP="00143DCC">
      <w:pPr>
        <w:pStyle w:val="a4"/>
        <w:spacing w:after="0" w:afterAutospacing="0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Актуальность</w:t>
      </w:r>
    </w:p>
    <w:p w:rsidR="00912C98" w:rsidRPr="00143DCC" w:rsidRDefault="00E811EB" w:rsidP="00143DCC">
      <w:pPr>
        <w:pStyle w:val="a4"/>
        <w:spacing w:before="0" w:beforeAutospacing="0" w:after="0" w:afterAutospacing="0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    </w:t>
      </w:r>
      <w:r w:rsidR="00912C98" w:rsidRPr="00143DCC">
        <w:rPr>
          <w:rFonts w:ascii="Liberation Serif" w:hAnsi="Liberation Serif"/>
          <w:color w:val="000000"/>
        </w:rPr>
        <w:t>Подростковый период - это время завершения детства и начало взрослости. Основная особенность этого периода - резкие, качественные изменения, затрагивающие все стороны развития и центральное личностное новообразование - становление нового уровня самосознания «Я» - концепции, выражающегося в стремлении понять себя, свои возможности и особенности, свое сходство с другими людьми и свое отличие - уникальность, неповторимость.</w:t>
      </w:r>
    </w:p>
    <w:p w:rsidR="00912C98" w:rsidRPr="00143DCC" w:rsidRDefault="00E811EB" w:rsidP="00143DCC">
      <w:pPr>
        <w:pStyle w:val="a4"/>
        <w:spacing w:before="0" w:beforeAutospacing="0" w:after="0" w:afterAutospacing="0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lastRenderedPageBreak/>
        <w:t xml:space="preserve">    </w:t>
      </w:r>
      <w:r w:rsidR="00912C98" w:rsidRPr="00143DCC">
        <w:rPr>
          <w:rFonts w:ascii="Liberation Serif" w:hAnsi="Liberation Serif"/>
          <w:color w:val="000000"/>
        </w:rPr>
        <w:t>Как известно, в подростковом возрасте, перед растущим человеком часто возникают проблемы: как адаптироваться к окружающей действительности, к миру, созданному взрослыми; как реализовать и проанализировать свои способности в будущем.</w:t>
      </w:r>
    </w:p>
    <w:p w:rsidR="00912C98" w:rsidRPr="00143DCC" w:rsidRDefault="00E811EB" w:rsidP="00143DCC">
      <w:pPr>
        <w:pStyle w:val="a4"/>
        <w:spacing w:before="0" w:beforeAutospacing="0" w:after="0" w:afterAutospacing="0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  </w:t>
      </w:r>
      <w:r w:rsidR="00912C98" w:rsidRPr="00143DCC">
        <w:rPr>
          <w:rFonts w:ascii="Liberation Serif" w:hAnsi="Liberation Serif"/>
          <w:color w:val="000000"/>
        </w:rPr>
        <w:t>Все проблемы, возникающие в подростковом и юношеском возрасте педагог-психолог, может лишь нацелить работу педагогов на основе владения диагностической информацией.</w:t>
      </w:r>
      <w:r w:rsidRPr="00143DCC">
        <w:rPr>
          <w:rFonts w:ascii="Liberation Serif" w:hAnsi="Liberation Serif" w:cs="Tahoma"/>
          <w:color w:val="000000"/>
        </w:rPr>
        <w:t xml:space="preserve">  </w:t>
      </w:r>
      <w:r w:rsidR="00912C98" w:rsidRPr="00143DCC">
        <w:rPr>
          <w:rFonts w:ascii="Liberation Serif" w:hAnsi="Liberation Serif"/>
          <w:color w:val="000000"/>
          <w:shd w:val="clear" w:color="auto" w:fill="FFFFFF"/>
        </w:rPr>
        <w:t xml:space="preserve">Зная индивидуальные особенности личности каждого школьника, опираясь на эти знания, педагоги могут планировать и корректировать воспитательную работу более </w:t>
      </w:r>
      <w:proofErr w:type="spellStart"/>
      <w:proofErr w:type="gramStart"/>
      <w:r w:rsidR="00912C98" w:rsidRPr="00143DCC">
        <w:rPr>
          <w:rFonts w:ascii="Liberation Serif" w:hAnsi="Liberation Serif"/>
          <w:color w:val="000000"/>
          <w:shd w:val="clear" w:color="auto" w:fill="FFFFFF"/>
        </w:rPr>
        <w:t>эффективно,формировать</w:t>
      </w:r>
      <w:proofErr w:type="spellEnd"/>
      <w:proofErr w:type="gramEnd"/>
      <w:r w:rsidR="00912C98" w:rsidRPr="00143DCC">
        <w:rPr>
          <w:rFonts w:ascii="Liberation Serif" w:hAnsi="Liberation Serif"/>
          <w:color w:val="000000"/>
          <w:shd w:val="clear" w:color="auto" w:fill="FFFFFF"/>
        </w:rPr>
        <w:t xml:space="preserve"> предметные и ключевые компетенции, развивать творческий потенциал каждого обучающегося, добиваться высокой мотивации учения, следовательно, достигать более качественных результатов в обучении.</w:t>
      </w:r>
    </w:p>
    <w:p w:rsidR="00912C98" w:rsidRPr="00143DCC" w:rsidRDefault="00E811EB" w:rsidP="00143DCC">
      <w:pPr>
        <w:pStyle w:val="a4"/>
        <w:spacing w:before="0" w:beforeAutospacing="0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    </w:t>
      </w:r>
      <w:r w:rsidR="00912C98" w:rsidRPr="00143DCC">
        <w:rPr>
          <w:rFonts w:ascii="Liberation Serif" w:hAnsi="Liberation Serif"/>
          <w:color w:val="000000"/>
        </w:rPr>
        <w:t>Для педагога-психолога диагностика обучающихся</w:t>
      </w:r>
      <w:r w:rsidR="00912C98" w:rsidRPr="00143DCC">
        <w:rPr>
          <w:rStyle w:val="apple-converted-space"/>
          <w:rFonts w:ascii="Liberation Serif" w:hAnsi="Liberation Serif"/>
          <w:color w:val="000000"/>
        </w:rPr>
        <w:t> </w:t>
      </w:r>
      <w:r w:rsidR="00912C98" w:rsidRPr="00143DCC">
        <w:rPr>
          <w:rFonts w:ascii="Liberation Serif" w:hAnsi="Liberation Serif"/>
          <w:color w:val="000000"/>
        </w:rPr>
        <w:t>позволит выявить качественные изменения и определить общие тенденции в умственном развитии и формировании учебной деятельности у школьников,</w:t>
      </w:r>
      <w:r w:rsidR="00912C98" w:rsidRPr="00143DCC">
        <w:rPr>
          <w:rStyle w:val="apple-converted-space"/>
          <w:rFonts w:ascii="Liberation Serif" w:hAnsi="Liberation Serif"/>
          <w:color w:val="000000"/>
        </w:rPr>
        <w:t> </w:t>
      </w:r>
      <w:proofErr w:type="gramStart"/>
      <w:r w:rsidR="00912C98" w:rsidRPr="00143DCC">
        <w:rPr>
          <w:rFonts w:ascii="Liberation Serif" w:hAnsi="Liberation Serif"/>
          <w:color w:val="000000"/>
        </w:rPr>
        <w:t>поможет</w:t>
      </w:r>
      <w:r w:rsidR="00912C98" w:rsidRPr="00143DCC">
        <w:rPr>
          <w:rStyle w:val="apple-converted-space"/>
          <w:rFonts w:ascii="Liberation Serif" w:hAnsi="Liberation Serif"/>
          <w:color w:val="000000"/>
        </w:rPr>
        <w:t> </w:t>
      </w:r>
      <w:r w:rsidR="00912C98" w:rsidRPr="00143DCC">
        <w:rPr>
          <w:rFonts w:ascii="Liberation Serif" w:hAnsi="Liberation Serif"/>
          <w:color w:val="000000"/>
        </w:rPr>
        <w:t> </w:t>
      </w:r>
      <w:r w:rsidR="00912C98" w:rsidRPr="00143DCC">
        <w:rPr>
          <w:rFonts w:ascii="Liberation Serif" w:hAnsi="Liberation Serif"/>
          <w:color w:val="000000"/>
          <w:shd w:val="clear" w:color="auto" w:fill="FFFFFF"/>
        </w:rPr>
        <w:t>отследить</w:t>
      </w:r>
      <w:proofErr w:type="gramEnd"/>
      <w:r w:rsidR="00912C98" w:rsidRPr="00143DCC">
        <w:rPr>
          <w:rFonts w:ascii="Liberation Serif" w:hAnsi="Liberation Serif"/>
          <w:color w:val="000000"/>
          <w:shd w:val="clear" w:color="auto" w:fill="FFFFFF"/>
        </w:rPr>
        <w:t xml:space="preserve"> динамику становления личности школьника, что составляет одну из приоритетных задач современной системы образования в связи с введением новых Федеральных государственных образовательных стандартов общего образования.</w:t>
      </w:r>
    </w:p>
    <w:p w:rsidR="00912C98" w:rsidRPr="00143DCC" w:rsidRDefault="00912C98" w:rsidP="00143DCC">
      <w:pPr>
        <w:pStyle w:val="a4"/>
        <w:spacing w:after="0" w:afterAutospacing="0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i/>
          <w:iCs/>
          <w:color w:val="000000"/>
        </w:rPr>
        <w:t>Диагностический инструментарий для изучения индивидуальных особенностей личности</w:t>
      </w:r>
      <w:r w:rsidRPr="00143DCC">
        <w:rPr>
          <w:rStyle w:val="apple-converted-space"/>
          <w:rFonts w:ascii="Liberation Serif" w:hAnsi="Liberation Serif"/>
          <w:b/>
          <w:bCs/>
          <w:color w:val="000000"/>
        </w:rPr>
        <w:t> </w:t>
      </w:r>
      <w:r w:rsidRPr="00143DCC">
        <w:rPr>
          <w:rFonts w:ascii="Liberation Serif" w:hAnsi="Liberation Serif"/>
          <w:b/>
          <w:bCs/>
          <w:i/>
          <w:iCs/>
          <w:color w:val="000000"/>
        </w:rPr>
        <w:t>включает в себя:</w:t>
      </w:r>
    </w:p>
    <w:p w:rsidR="00912C98" w:rsidRPr="00143DCC" w:rsidRDefault="00912C98" w:rsidP="00143DCC">
      <w:pPr>
        <w:pStyle w:val="a4"/>
        <w:numPr>
          <w:ilvl w:val="0"/>
          <w:numId w:val="1"/>
        </w:numPr>
        <w:spacing w:before="0" w:beforeAutospacing="0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мотивационную сферу</w:t>
      </w:r>
    </w:p>
    <w:p w:rsidR="00912C98" w:rsidRPr="00143DCC" w:rsidRDefault="00912C98" w:rsidP="00143DCC">
      <w:pPr>
        <w:pStyle w:val="a4"/>
        <w:numPr>
          <w:ilvl w:val="0"/>
          <w:numId w:val="1"/>
        </w:numPr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познавательную сферу</w:t>
      </w:r>
    </w:p>
    <w:p w:rsidR="00912C98" w:rsidRPr="00143DCC" w:rsidRDefault="00912C98" w:rsidP="00143DCC">
      <w:pPr>
        <w:pStyle w:val="a4"/>
        <w:numPr>
          <w:ilvl w:val="0"/>
          <w:numId w:val="1"/>
        </w:numPr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эмоционально-волевую сферу</w:t>
      </w:r>
    </w:p>
    <w:p w:rsidR="00912C98" w:rsidRPr="00143DCC" w:rsidRDefault="00912C98" w:rsidP="00143DCC">
      <w:pPr>
        <w:pStyle w:val="a4"/>
        <w:numPr>
          <w:ilvl w:val="0"/>
          <w:numId w:val="1"/>
        </w:numPr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поведенческую сферу</w:t>
      </w:r>
    </w:p>
    <w:p w:rsidR="00912C98" w:rsidRPr="00143DCC" w:rsidRDefault="00912C98" w:rsidP="00143DCC">
      <w:pPr>
        <w:pStyle w:val="a4"/>
        <w:numPr>
          <w:ilvl w:val="0"/>
          <w:numId w:val="1"/>
        </w:numPr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личностные особенности и черты характера</w:t>
      </w:r>
    </w:p>
    <w:p w:rsidR="00912C98" w:rsidRPr="00143DCC" w:rsidRDefault="00912C98" w:rsidP="00143DCC">
      <w:pPr>
        <w:pStyle w:val="a4"/>
        <w:numPr>
          <w:ilvl w:val="0"/>
          <w:numId w:val="1"/>
        </w:numPr>
        <w:jc w:val="both"/>
        <w:rPr>
          <w:rFonts w:ascii="Liberation Serif" w:hAnsi="Liberation Serif" w:cs="Tahoma"/>
          <w:color w:val="000000"/>
        </w:rPr>
      </w:pPr>
      <w:proofErr w:type="spellStart"/>
      <w:r w:rsidRPr="00143DCC">
        <w:rPr>
          <w:rFonts w:ascii="Liberation Serif" w:hAnsi="Liberation Serif"/>
          <w:color w:val="000000"/>
        </w:rPr>
        <w:t>профориентационное</w:t>
      </w:r>
      <w:proofErr w:type="spellEnd"/>
      <w:r w:rsidRPr="00143DCC">
        <w:rPr>
          <w:rFonts w:ascii="Liberation Serif" w:hAnsi="Liberation Serif"/>
          <w:color w:val="000000"/>
        </w:rPr>
        <w:t xml:space="preserve"> самоопределение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proofErr w:type="gramStart"/>
      <w:r w:rsidRPr="00143DCC">
        <w:rPr>
          <w:rFonts w:ascii="Liberation Serif" w:hAnsi="Liberation Serif"/>
          <w:b/>
          <w:bCs/>
          <w:color w:val="000000"/>
        </w:rPr>
        <w:t>Использование</w:t>
      </w:r>
      <w:r w:rsidR="00E811EB" w:rsidRPr="00143DCC">
        <w:rPr>
          <w:rFonts w:ascii="Liberation Serif" w:hAnsi="Liberation Serif"/>
          <w:b/>
          <w:bCs/>
          <w:color w:val="000000"/>
        </w:rPr>
        <w:t xml:space="preserve"> </w:t>
      </w:r>
      <w:r w:rsidRPr="00143DCC">
        <w:rPr>
          <w:rFonts w:ascii="Liberation Serif" w:hAnsi="Liberation Serif"/>
          <w:b/>
          <w:bCs/>
          <w:color w:val="000000"/>
        </w:rPr>
        <w:t xml:space="preserve"> методик</w:t>
      </w:r>
      <w:proofErr w:type="gramEnd"/>
      <w:r w:rsidR="00E811EB" w:rsidRPr="00143DCC">
        <w:rPr>
          <w:rFonts w:ascii="Liberation Serif" w:hAnsi="Liberation Serif"/>
          <w:b/>
          <w:bCs/>
          <w:color w:val="000000"/>
        </w:rPr>
        <w:t xml:space="preserve"> </w:t>
      </w:r>
      <w:r w:rsidRPr="00143DCC">
        <w:rPr>
          <w:rFonts w:ascii="Liberation Serif" w:hAnsi="Liberation Serif"/>
          <w:b/>
          <w:bCs/>
          <w:color w:val="000000"/>
        </w:rPr>
        <w:t xml:space="preserve"> -</w:t>
      </w:r>
      <w:r w:rsidR="00E811EB" w:rsidRPr="00143DCC">
        <w:rPr>
          <w:rFonts w:ascii="Liberation Serif" w:hAnsi="Liberation Serif"/>
          <w:b/>
          <w:bCs/>
          <w:color w:val="000000"/>
        </w:rPr>
        <w:t xml:space="preserve"> </w:t>
      </w:r>
      <w:r w:rsidRPr="00143DCC">
        <w:rPr>
          <w:rStyle w:val="apple-converted-space"/>
          <w:rFonts w:ascii="Liberation Serif" w:hAnsi="Liberation Serif"/>
          <w:b/>
          <w:bCs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 xml:space="preserve">фронтально, </w:t>
      </w:r>
      <w:r w:rsidR="00E811EB" w:rsidRPr="00143DCC">
        <w:rPr>
          <w:rFonts w:ascii="Liberation Serif" w:hAnsi="Liberation Serif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</w:rPr>
        <w:t>индивидуально.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В данном пакете диагностического инструментария представлены</w:t>
      </w:r>
      <w:r w:rsidR="00E811EB" w:rsidRPr="00143DCC">
        <w:rPr>
          <w:rFonts w:ascii="Liberation Serif" w:hAnsi="Liberation Serif"/>
          <w:b/>
          <w:bCs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</w:rPr>
        <w:t>диагностики личностных и интеллектуальных особенностей школьников для изучения индивидуальных способностей личности обучающихся в среднем и старшем звене.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Данные методики входят в необходимый перечень школьного мониторинга.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Пакет диагностического инструментария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  <w:shd w:val="clear" w:color="auto" w:fill="FFFFFF"/>
        </w:rPr>
        <w:t>Содержание методики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  <w:shd w:val="clear" w:color="auto" w:fill="FFFFFF"/>
        </w:rPr>
        <w:t>Мотивационная сфера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1.«Школьная мотивация» </w:t>
      </w:r>
      <w:proofErr w:type="spellStart"/>
      <w:r w:rsidRPr="00143DCC">
        <w:rPr>
          <w:rFonts w:ascii="Liberation Serif" w:hAnsi="Liberation Serif"/>
          <w:color w:val="000000"/>
        </w:rPr>
        <w:t>Н.Г.Лускановой</w:t>
      </w:r>
      <w:proofErr w:type="spellEnd"/>
      <w:r w:rsidRPr="00143DCC">
        <w:rPr>
          <w:rFonts w:ascii="Liberation Serif" w:hAnsi="Liberation Serif"/>
          <w:color w:val="000000"/>
        </w:rPr>
        <w:t xml:space="preserve">. </w:t>
      </w:r>
      <w:r w:rsidRPr="00143DCC">
        <w:rPr>
          <w:rFonts w:ascii="Liberation Serif" w:hAnsi="Liberation Serif"/>
          <w:color w:val="000000"/>
          <w:shd w:val="clear" w:color="auto" w:fill="FFFFFF"/>
        </w:rPr>
        <w:t>5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11-12 лет</w:t>
      </w:r>
    </w:p>
    <w:p w:rsidR="00912C98" w:rsidRPr="00143DCC" w:rsidRDefault="00912C98" w:rsidP="00143DCC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Определение уровня отношения к школе.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Методы исследования детей с трудностями обучения.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2. </w:t>
      </w:r>
      <w:r w:rsidRPr="00143DCC">
        <w:rPr>
          <w:rFonts w:ascii="Liberation Serif" w:hAnsi="Liberation Serif"/>
          <w:color w:val="000000"/>
        </w:rPr>
        <w:t xml:space="preserve">Анкета мотивации «Лесенка побуждений» А.И. </w:t>
      </w:r>
      <w:proofErr w:type="spellStart"/>
      <w:r w:rsidRPr="00143DCC">
        <w:rPr>
          <w:rFonts w:ascii="Liberation Serif" w:hAnsi="Liberation Serif"/>
          <w:color w:val="000000"/>
        </w:rPr>
        <w:t>Божович</w:t>
      </w:r>
      <w:proofErr w:type="spellEnd"/>
      <w:r w:rsidRPr="00143DCC">
        <w:rPr>
          <w:rFonts w:ascii="Liberation Serif" w:hAnsi="Liberation Serif"/>
          <w:color w:val="000000"/>
        </w:rPr>
        <w:t xml:space="preserve">, И.К. Маркова 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5 -6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11-13 лет</w:t>
      </w:r>
    </w:p>
    <w:p w:rsidR="00912C98" w:rsidRPr="00143DCC" w:rsidRDefault="00912C98" w:rsidP="00143DCC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Умение анализировать учебную деятельность и статус ученика «Зачем я учусь».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lastRenderedPageBreak/>
        <w:t xml:space="preserve">3. </w:t>
      </w:r>
      <w:r w:rsidRPr="00143DCC">
        <w:rPr>
          <w:rFonts w:ascii="Liberation Serif" w:hAnsi="Liberation Serif"/>
          <w:color w:val="000000"/>
        </w:rPr>
        <w:t xml:space="preserve">«Методика изучения мотивации обучения» М.И. Лукьяновой, Н.В. </w:t>
      </w:r>
      <w:proofErr w:type="spellStart"/>
      <w:r w:rsidRPr="00143DCC">
        <w:rPr>
          <w:rFonts w:ascii="Liberation Serif" w:hAnsi="Liberation Serif"/>
          <w:color w:val="000000"/>
        </w:rPr>
        <w:t>Калининой</w:t>
      </w:r>
      <w:proofErr w:type="spellEnd"/>
      <w:r w:rsidRPr="00143DCC">
        <w:rPr>
          <w:rFonts w:ascii="Liberation Serif" w:hAnsi="Liberation Serif"/>
          <w:color w:val="000000"/>
        </w:rPr>
        <w:t xml:space="preserve"> 5 – 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11 -15лет</w:t>
      </w:r>
    </w:p>
    <w:p w:rsidR="00912C98" w:rsidRPr="00143DCC" w:rsidRDefault="00912C98" w:rsidP="00143DCC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уровня сформированности учебной мотивации, понимание улучшения собственных результатов.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4. </w:t>
      </w:r>
      <w:r w:rsidRPr="00143DCC">
        <w:rPr>
          <w:rFonts w:ascii="Liberation Serif" w:hAnsi="Liberation Serif"/>
          <w:color w:val="000000"/>
        </w:rPr>
        <w:t xml:space="preserve">«Выявление мотивов учения» Весна Е.Б., Киселева О.О. </w:t>
      </w:r>
      <w:r w:rsidRPr="00143DCC">
        <w:rPr>
          <w:rFonts w:ascii="Liberation Serif" w:hAnsi="Liberation Serif"/>
          <w:color w:val="000000"/>
          <w:shd w:val="clear" w:color="auto" w:fill="FFFFFF"/>
        </w:rPr>
        <w:t>6 -11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12-18лет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Определение мотивов учебной деятельности, умение анализировать собственные мотивы учения.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5. </w:t>
      </w:r>
      <w:r w:rsidRPr="00143DCC">
        <w:rPr>
          <w:rFonts w:ascii="Liberation Serif" w:hAnsi="Liberation Serif"/>
          <w:color w:val="000000"/>
        </w:rPr>
        <w:t xml:space="preserve">«Методика изучения мотивации обучения старшеклассников» М.И. Лукьяновой, Н.В. </w:t>
      </w:r>
      <w:proofErr w:type="spellStart"/>
      <w:r w:rsidRPr="00143DCC">
        <w:rPr>
          <w:rFonts w:ascii="Liberation Serif" w:hAnsi="Liberation Serif"/>
          <w:color w:val="000000"/>
        </w:rPr>
        <w:t>Калининой</w:t>
      </w:r>
      <w:proofErr w:type="spellEnd"/>
      <w:r w:rsidRPr="00143DCC">
        <w:rPr>
          <w:rFonts w:ascii="Liberation Serif" w:hAnsi="Liberation Serif"/>
          <w:color w:val="000000"/>
        </w:rPr>
        <w:t xml:space="preserve"> 9 – 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15-18лет</w:t>
      </w:r>
    </w:p>
    <w:p w:rsidR="00912C98" w:rsidRPr="00143DCC" w:rsidRDefault="00912C98" w:rsidP="00143DCC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Определение </w:t>
      </w:r>
      <w:proofErr w:type="spellStart"/>
      <w:r w:rsidRPr="00143DCC">
        <w:rPr>
          <w:rFonts w:ascii="Liberation Serif" w:hAnsi="Liberation Serif"/>
          <w:color w:val="000000"/>
        </w:rPr>
        <w:t>уровнясформированности</w:t>
      </w:r>
      <w:proofErr w:type="spellEnd"/>
      <w:r w:rsidRPr="00143DCC">
        <w:rPr>
          <w:rFonts w:ascii="Liberation Serif" w:hAnsi="Liberation Serif"/>
          <w:color w:val="000000"/>
        </w:rPr>
        <w:t xml:space="preserve"> учебной мотивации, осознание и коррекция мотивов деятельности.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6. </w:t>
      </w:r>
      <w:r w:rsidRPr="00143DCC">
        <w:rPr>
          <w:rFonts w:ascii="Liberation Serif" w:hAnsi="Liberation Serif"/>
          <w:color w:val="000000"/>
        </w:rPr>
        <w:t xml:space="preserve">Тест – опросник «Измерение мотивации достижения» модификации А. </w:t>
      </w:r>
      <w:proofErr w:type="spellStart"/>
      <w:r w:rsidRPr="00143DCC">
        <w:rPr>
          <w:rFonts w:ascii="Liberation Serif" w:hAnsi="Liberation Serif"/>
          <w:color w:val="000000"/>
        </w:rPr>
        <w:t>Мехрабиана</w:t>
      </w:r>
      <w:proofErr w:type="spellEnd"/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b/>
          <w:bCs/>
          <w:color w:val="000000"/>
        </w:rPr>
        <w:t xml:space="preserve">(гендерная) </w:t>
      </w:r>
      <w:r w:rsidRPr="00143DCC">
        <w:rPr>
          <w:rFonts w:ascii="Liberation Serif" w:hAnsi="Liberation Serif"/>
          <w:color w:val="000000"/>
        </w:rPr>
        <w:t>10-11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16-18лет</w:t>
      </w:r>
    </w:p>
    <w:p w:rsidR="00912C98" w:rsidRPr="00143DCC" w:rsidRDefault="00912C98" w:rsidP="00143DCC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Исследование целей, мотивации достижения, касающихся отдельных сторон характера, мнений и чувств по поводу жизненных ситуаций.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7. </w:t>
      </w:r>
      <w:hyperlink r:id="rId5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«Прогноз и профилактика проблем обучения в средней школе»</w:t>
        </w:r>
      </w:hyperlink>
      <w:r w:rsidRPr="00143DCC">
        <w:rPr>
          <w:rFonts w:ascii="Liberation Serif" w:hAnsi="Liberation Serif" w:cs="Tahoma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</w:rPr>
        <w:t xml:space="preserve">Методика Л.А. </w:t>
      </w:r>
      <w:proofErr w:type="spellStart"/>
      <w:r w:rsidRPr="00143DCC">
        <w:rPr>
          <w:rFonts w:ascii="Liberation Serif" w:hAnsi="Liberation Serif"/>
          <w:color w:val="000000"/>
        </w:rPr>
        <w:t>Ясюковой</w:t>
      </w:r>
      <w:proofErr w:type="spellEnd"/>
      <w:r w:rsidRPr="00143DCC">
        <w:rPr>
          <w:rFonts w:ascii="Liberation Serif" w:hAnsi="Liberation Serif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  <w:shd w:val="clear" w:color="auto" w:fill="FFFFFF"/>
        </w:rPr>
        <w:t>5 – 6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11-13лет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Прогнозирование и анализ проблем в обучении и развитии при переходе из начального звена в среднее.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8. </w:t>
      </w:r>
      <w:r w:rsidRPr="00143DCC">
        <w:rPr>
          <w:rFonts w:ascii="Liberation Serif" w:hAnsi="Liberation Serif"/>
          <w:b/>
          <w:bCs/>
          <w:color w:val="00000A"/>
        </w:rPr>
        <w:t xml:space="preserve">Методика «Изучение отношения к учению и к учебным предметам» </w:t>
      </w:r>
      <w:r w:rsidRPr="00143DCC">
        <w:rPr>
          <w:rFonts w:ascii="Liberation Serif" w:hAnsi="Liberation Serif"/>
          <w:color w:val="000000"/>
        </w:rPr>
        <w:t xml:space="preserve">Г.Н. Казанцева </w:t>
      </w:r>
      <w:r w:rsidRPr="00143DCC">
        <w:rPr>
          <w:rFonts w:ascii="Liberation Serif" w:hAnsi="Liberation Serif"/>
          <w:color w:val="000000"/>
          <w:shd w:val="clear" w:color="auto" w:fill="FFFFFF"/>
        </w:rPr>
        <w:t>5 – 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качественного анализа причин предпочтения тех или иных предметов и мотивов учения.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  <w:shd w:val="clear" w:color="auto" w:fill="FFFFFF"/>
        </w:rPr>
        <w:t>Познавательная сфера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1.«Методика познавательных процессов» методика </w:t>
      </w:r>
      <w:proofErr w:type="spellStart"/>
      <w:r w:rsidRPr="00143DCC">
        <w:rPr>
          <w:rFonts w:ascii="Liberation Serif" w:hAnsi="Liberation Serif"/>
          <w:color w:val="000000"/>
        </w:rPr>
        <w:t>Мюнстерберга</w:t>
      </w:r>
      <w:proofErr w:type="spellEnd"/>
      <w:r w:rsidRPr="00143DCC">
        <w:rPr>
          <w:rFonts w:ascii="Liberation Serif" w:hAnsi="Liberation Serif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  <w:shd w:val="clear" w:color="auto" w:fill="FFFFFF"/>
        </w:rPr>
        <w:t>5 – 6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11-13лет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избирательности, концентрации и помехоустойчивости внимания.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2. </w:t>
      </w:r>
      <w:r w:rsidRPr="00143DCC">
        <w:rPr>
          <w:rFonts w:ascii="Liberation Serif" w:hAnsi="Liberation Serif"/>
          <w:color w:val="000000"/>
        </w:rPr>
        <w:t>Групповой интеллектуальный тест (ГИТ) 5-6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lastRenderedPageBreak/>
        <w:t>11-13лет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уровня умственного развития.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уровня сформированности учебной деятельности.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3. </w:t>
      </w:r>
      <w:r w:rsidRPr="00143DCC">
        <w:rPr>
          <w:rFonts w:ascii="Liberation Serif" w:hAnsi="Liberation Serif"/>
          <w:color w:val="000000"/>
        </w:rPr>
        <w:t xml:space="preserve">Невербальный тест «прогрессивные матрицы» Дж. </w:t>
      </w:r>
      <w:proofErr w:type="spellStart"/>
      <w:r w:rsidRPr="00143DCC">
        <w:rPr>
          <w:rFonts w:ascii="Liberation Serif" w:hAnsi="Liberation Serif"/>
          <w:color w:val="000000"/>
        </w:rPr>
        <w:t>Равена</w:t>
      </w:r>
      <w:proofErr w:type="spellEnd"/>
      <w:r w:rsidRPr="00143DCC">
        <w:rPr>
          <w:rFonts w:ascii="Liberation Serif" w:hAnsi="Liberation Serif"/>
          <w:color w:val="000000"/>
        </w:rPr>
        <w:t xml:space="preserve"> 5-7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11-14лет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интеллектуального развития и мышления.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4. </w:t>
      </w:r>
      <w:r w:rsidRPr="00143DCC">
        <w:rPr>
          <w:rFonts w:ascii="Liberation Serif" w:hAnsi="Liberation Serif" w:cs="Tahoma"/>
          <w:color w:val="000000"/>
        </w:rPr>
        <w:t xml:space="preserve">«Интеллектуальная </w:t>
      </w:r>
      <w:proofErr w:type="gramStart"/>
      <w:r w:rsidRPr="00143DCC">
        <w:rPr>
          <w:rFonts w:ascii="Liberation Serif" w:hAnsi="Liberation Serif" w:cs="Tahoma"/>
          <w:color w:val="000000"/>
        </w:rPr>
        <w:t>лабильность»</w:t>
      </w:r>
      <w:r w:rsidRPr="00143DCC">
        <w:rPr>
          <w:rFonts w:ascii="Liberation Serif" w:hAnsi="Liberation Serif"/>
          <w:color w:val="000000"/>
        </w:rPr>
        <w:t>  (</w:t>
      </w:r>
      <w:proofErr w:type="gramEnd"/>
      <w:r w:rsidRPr="00143DCC">
        <w:rPr>
          <w:rFonts w:ascii="Liberation Serif" w:hAnsi="Liberation Serif"/>
          <w:color w:val="000000"/>
        </w:rPr>
        <w:t xml:space="preserve">модификация С.Н. Костроминой) </w:t>
      </w:r>
      <w:r w:rsidRPr="00143DCC">
        <w:rPr>
          <w:rFonts w:ascii="Liberation Serif" w:hAnsi="Liberation Serif"/>
          <w:color w:val="000000"/>
          <w:shd w:val="clear" w:color="auto" w:fill="FFFFFF"/>
        </w:rPr>
        <w:t>5 – 9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успешности в обучении (высокой концентрации внимания, быстроты реакции, умение ориентироваться на условия задания, выполнять и учитывать несколько требований одновременно, владеть точным анализом различных признаков).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5. </w:t>
      </w:r>
      <w:r w:rsidRPr="00143DCC">
        <w:rPr>
          <w:rFonts w:ascii="Liberation Serif" w:hAnsi="Liberation Serif"/>
          <w:color w:val="000000"/>
        </w:rPr>
        <w:t xml:space="preserve">Интеллектуальный тест </w:t>
      </w:r>
      <w:proofErr w:type="spellStart"/>
      <w:r w:rsidRPr="00143DCC">
        <w:rPr>
          <w:rFonts w:ascii="Liberation Serif" w:hAnsi="Liberation Serif"/>
          <w:color w:val="000000"/>
        </w:rPr>
        <w:t>В.Серебрякова</w:t>
      </w:r>
      <w:proofErr w:type="spellEnd"/>
      <w:r w:rsidRPr="00143DCC">
        <w:rPr>
          <w:rFonts w:ascii="Liberation Serif" w:hAnsi="Liberation Serif"/>
          <w:color w:val="000000"/>
        </w:rPr>
        <w:t xml:space="preserve"> 6-8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12-15лет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степени интеллектуальной одарённости.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6. </w:t>
      </w:r>
      <w:r w:rsidRPr="00143DCC">
        <w:rPr>
          <w:rFonts w:ascii="Liberation Serif" w:hAnsi="Liberation Serif"/>
          <w:b/>
          <w:bCs/>
          <w:color w:val="00000A"/>
        </w:rPr>
        <w:t xml:space="preserve">Вербальный тест творческого мышления «Необычное использование» </w:t>
      </w:r>
      <w:r w:rsidRPr="00143DCC">
        <w:rPr>
          <w:rFonts w:ascii="Liberation Serif" w:hAnsi="Liberation Serif"/>
          <w:color w:val="000000"/>
          <w:shd w:val="clear" w:color="auto" w:fill="FFFFFF"/>
        </w:rPr>
        <w:t xml:space="preserve">Дж. </w:t>
      </w:r>
      <w:proofErr w:type="spellStart"/>
      <w:r w:rsidRPr="00143DCC">
        <w:rPr>
          <w:rFonts w:ascii="Liberation Serif" w:hAnsi="Liberation Serif"/>
          <w:color w:val="000000"/>
          <w:shd w:val="clear" w:color="auto" w:fill="FFFFFF"/>
        </w:rPr>
        <w:t>Гилфорд</w:t>
      </w:r>
      <w:proofErr w:type="spellEnd"/>
      <w:r w:rsidRPr="00143DCC">
        <w:rPr>
          <w:rFonts w:ascii="Liberation Serif" w:hAnsi="Liberation Serif"/>
          <w:color w:val="000000"/>
          <w:shd w:val="clear" w:color="auto" w:fill="FFFFFF"/>
        </w:rPr>
        <w:t xml:space="preserve"> 6 -11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12-18лет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интеллектуальной одаренности, показатели гибкости, оригинальности, беглости вербального творческого мышления.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7. </w:t>
      </w:r>
      <w:r w:rsidRPr="00143DCC">
        <w:rPr>
          <w:rFonts w:ascii="Liberation Serif" w:hAnsi="Liberation Serif"/>
          <w:color w:val="000000"/>
        </w:rPr>
        <w:t xml:space="preserve">«Методика познавательных процессов» </w:t>
      </w:r>
      <w:r w:rsidRPr="00143DCC">
        <w:rPr>
          <w:rFonts w:ascii="Liberation Serif" w:hAnsi="Liberation Serif"/>
          <w:color w:val="000000"/>
          <w:shd w:val="clear" w:color="auto" w:fill="FFFFFF"/>
        </w:rPr>
        <w:t>7 – 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13-15лет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Изучение уровня развития мышления, внимания, памяти.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8. </w:t>
      </w:r>
      <w:r w:rsidRPr="00143DCC">
        <w:rPr>
          <w:rFonts w:ascii="Liberation Serif" w:hAnsi="Liberation Serif"/>
          <w:color w:val="00000A"/>
        </w:rPr>
        <w:t>«</w:t>
      </w:r>
      <w:hyperlink r:id="rId6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Методика – ШТУР» (школьный тест умственного развития) </w:t>
        </w:r>
      </w:hyperlink>
      <w:r w:rsidRPr="00143DCC">
        <w:rPr>
          <w:rFonts w:ascii="Liberation Serif" w:hAnsi="Liberation Serif"/>
          <w:color w:val="000000"/>
          <w:shd w:val="clear" w:color="auto" w:fill="FFFFFF"/>
        </w:rPr>
        <w:t>7 – 9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13-16лет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общей осведомленности у школьников активной и пассивной речи.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9. </w:t>
      </w:r>
      <w:r w:rsidRPr="00143DCC">
        <w:rPr>
          <w:rFonts w:ascii="Liberation Serif" w:hAnsi="Liberation Serif"/>
          <w:color w:val="00000A"/>
        </w:rPr>
        <w:t>«</w:t>
      </w:r>
      <w:hyperlink r:id="rId7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Методика для определения интеллектуального потенциала»</w:t>
        </w:r>
      </w:hyperlink>
      <w:r w:rsidRPr="00143DCC">
        <w:rPr>
          <w:rFonts w:ascii="Liberation Serif" w:hAnsi="Liberation Serif" w:cs="Tahoma"/>
          <w:color w:val="000000"/>
        </w:rPr>
        <w:t xml:space="preserve"> </w:t>
      </w:r>
      <w:hyperlink r:id="rId8" w:history="1">
        <w:proofErr w:type="spellStart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Вассерман</w:t>
        </w:r>
        <w:proofErr w:type="spellEnd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 xml:space="preserve"> Л.И </w:t>
        </w:r>
      </w:hyperlink>
      <w:r w:rsidRPr="00143DCC">
        <w:rPr>
          <w:rFonts w:ascii="Liberation Serif" w:hAnsi="Liberation Serif" w:cs="Tahoma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  <w:shd w:val="clear" w:color="auto" w:fill="FFFFFF"/>
        </w:rPr>
        <w:t>6-9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12-16лет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Измерение уровня интеллектуального развития подростков дифференцированного обучения.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10. </w:t>
      </w:r>
      <w:hyperlink r:id="rId9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Диагностика интеллекта и креативности. </w:t>
        </w:r>
      </w:hyperlink>
      <w:r w:rsidRPr="00143DCC">
        <w:rPr>
          <w:rFonts w:ascii="Liberation Serif" w:hAnsi="Liberation Serif" w:cs="Tahoma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</w:rPr>
        <w:t>Методика «</w:t>
      </w:r>
      <w:proofErr w:type="spellStart"/>
      <w:r w:rsidRPr="00143DCC">
        <w:rPr>
          <w:rFonts w:ascii="Liberation Serif" w:hAnsi="Liberation Serif"/>
          <w:color w:val="000000"/>
        </w:rPr>
        <w:t>Дорисовывание</w:t>
      </w:r>
      <w:proofErr w:type="spellEnd"/>
      <w:r w:rsidRPr="00143DCC">
        <w:rPr>
          <w:rFonts w:ascii="Liberation Serif" w:hAnsi="Liberation Serif"/>
          <w:color w:val="000000"/>
        </w:rPr>
        <w:t xml:space="preserve"> фигур» О. М. Дьяченко </w:t>
      </w:r>
      <w:r w:rsidRPr="00143DCC">
        <w:rPr>
          <w:rFonts w:ascii="Liberation Serif" w:hAnsi="Liberation Serif"/>
          <w:color w:val="000000"/>
          <w:shd w:val="clear" w:color="auto" w:fill="FFFFFF"/>
        </w:rPr>
        <w:t>5-8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lastRenderedPageBreak/>
        <w:t>11-15лет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Изучение творческого мышления.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11. </w:t>
      </w:r>
      <w:hyperlink r:id="rId10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Методика – Тест Векслера (взрослый вариант) </w:t>
        </w:r>
      </w:hyperlink>
      <w:r w:rsidRPr="00143DCC">
        <w:rPr>
          <w:rFonts w:ascii="Liberation Serif" w:hAnsi="Liberation Serif" w:cs="Tahoma"/>
          <w:color w:val="000000"/>
        </w:rPr>
        <w:t xml:space="preserve"> </w:t>
      </w:r>
      <w:r w:rsidRPr="00143DCC">
        <w:rPr>
          <w:rFonts w:ascii="Liberation Serif" w:hAnsi="Liberation Serif"/>
          <w:i/>
          <w:iCs/>
          <w:color w:val="00000A"/>
          <w:shd w:val="clear" w:color="auto" w:fill="FFFFFF"/>
        </w:rPr>
        <w:t xml:space="preserve">(гендерная) </w:t>
      </w:r>
      <w:r w:rsidRPr="00143DCC">
        <w:rPr>
          <w:rFonts w:ascii="Liberation Serif" w:hAnsi="Liberation Serif"/>
          <w:color w:val="000000"/>
          <w:shd w:val="clear" w:color="auto" w:fill="FFFFFF"/>
        </w:rPr>
        <w:t xml:space="preserve">11 класс 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17-18лет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Оценка уровня интеллектуального развития.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12. </w:t>
      </w:r>
      <w:hyperlink r:id="rId11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 xml:space="preserve">Методика – тест креативности </w:t>
        </w:r>
        <w:proofErr w:type="spellStart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Торранса</w:t>
        </w:r>
        <w:proofErr w:type="spellEnd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 </w:t>
        </w:r>
      </w:hyperlink>
      <w:r w:rsidRPr="00143DCC">
        <w:rPr>
          <w:rFonts w:ascii="Liberation Serif" w:hAnsi="Liberation Serif" w:cs="Tahoma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  <w:shd w:val="clear" w:color="auto" w:fill="FFFFFF"/>
        </w:rPr>
        <w:t>6 – 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12-18лет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Исследование творческой </w:t>
      </w:r>
      <w:proofErr w:type="spellStart"/>
      <w:r w:rsidRPr="00143DCC">
        <w:rPr>
          <w:rFonts w:ascii="Liberation Serif" w:hAnsi="Liberation Serif"/>
          <w:color w:val="000000"/>
        </w:rPr>
        <w:t>одарённостиобучающихся</w:t>
      </w:r>
      <w:proofErr w:type="spellEnd"/>
      <w:r w:rsidRPr="00143DCC">
        <w:rPr>
          <w:rFonts w:ascii="Liberation Serif" w:hAnsi="Liberation Serif"/>
          <w:color w:val="000000"/>
        </w:rPr>
        <w:t>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13. </w:t>
      </w:r>
      <w:r w:rsidRPr="00143DCC">
        <w:rPr>
          <w:rFonts w:ascii="Liberation Serif" w:hAnsi="Liberation Serif"/>
          <w:b/>
          <w:bCs/>
          <w:color w:val="00000A"/>
        </w:rPr>
        <w:t xml:space="preserve">Опросник креативности. </w:t>
      </w:r>
      <w:r w:rsidRPr="00143DCC">
        <w:rPr>
          <w:rFonts w:ascii="Liberation Serif" w:hAnsi="Liberation Serif"/>
          <w:color w:val="000000"/>
        </w:rPr>
        <w:t xml:space="preserve">Д. </w:t>
      </w:r>
      <w:proofErr w:type="spellStart"/>
      <w:r w:rsidRPr="00143DCC">
        <w:rPr>
          <w:rFonts w:ascii="Liberation Serif" w:hAnsi="Liberation Serif"/>
          <w:color w:val="000000"/>
        </w:rPr>
        <w:t>Джонсонна</w:t>
      </w:r>
      <w:proofErr w:type="spellEnd"/>
      <w:r w:rsidRPr="00143DCC">
        <w:rPr>
          <w:rFonts w:ascii="Liberation Serif" w:hAnsi="Liberation Serif"/>
          <w:color w:val="000000"/>
        </w:rPr>
        <w:t xml:space="preserve">. </w:t>
      </w:r>
      <w:r w:rsidRPr="00143DCC">
        <w:rPr>
          <w:rFonts w:ascii="Liberation Serif" w:hAnsi="Liberation Serif"/>
          <w:color w:val="000000"/>
          <w:shd w:val="clear" w:color="auto" w:fill="FFFFFF"/>
        </w:rPr>
        <w:t>9 – 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самооценки старшеклассников. Умение анализировать и находить пути коррекции самооценки.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14. </w:t>
      </w:r>
      <w:r w:rsidRPr="00143DCC">
        <w:rPr>
          <w:rFonts w:ascii="Liberation Serif" w:hAnsi="Liberation Serif"/>
          <w:b/>
          <w:bCs/>
          <w:color w:val="00000A"/>
          <w:shd w:val="clear" w:color="auto" w:fill="FFFFFF"/>
        </w:rPr>
        <w:t xml:space="preserve">«Анкета по типам интеллекта» </w:t>
      </w:r>
      <w:r w:rsidRPr="00143DCC">
        <w:rPr>
          <w:rFonts w:ascii="Liberation Serif" w:hAnsi="Liberation Serif"/>
          <w:color w:val="000000"/>
          <w:shd w:val="clear" w:color="auto" w:fill="FFFFFF"/>
        </w:rPr>
        <w:t>(«Семь типов интеллекта» в теории </w:t>
      </w:r>
      <w:proofErr w:type="spellStart"/>
      <w:r w:rsidR="00104A0B">
        <w:fldChar w:fldCharType="begin"/>
      </w:r>
      <w:r w:rsidR="00104A0B">
        <w:instrText xml:space="preserve"> HYPERLINK "http://infourok.ru/site/go?href=http%3A%2F%2Fru.wikipedia.org%2Fwik</w:instrText>
      </w:r>
      <w:r w:rsidR="00104A0B">
        <w:instrText xml:space="preserve">i%2F%25D0%2593%25D0%25BE%25D0%25B2%25D0%25B0%25D1%2580%25D0%25B4_%25D0%2593%25D0%25B0%25D1%2580%25D0%25B4%25D0%25BD%25D0%25B5%25D1%2580" </w:instrText>
      </w:r>
      <w:r w:rsidR="00104A0B">
        <w:fldChar w:fldCharType="separate"/>
      </w:r>
      <w:r w:rsidRPr="00143DCC">
        <w:rPr>
          <w:rStyle w:val="a3"/>
          <w:rFonts w:ascii="Liberation Serif" w:hAnsi="Liberation Serif"/>
          <w:color w:val="00000A"/>
          <w:shd w:val="clear" w:color="auto" w:fill="FFFFFF"/>
        </w:rPr>
        <w:t>Говарда</w:t>
      </w:r>
      <w:proofErr w:type="spellEnd"/>
      <w:r w:rsidRPr="00143DCC">
        <w:rPr>
          <w:rStyle w:val="a3"/>
          <w:rFonts w:ascii="Liberation Serif" w:hAnsi="Liberation Serif"/>
          <w:color w:val="00000A"/>
          <w:shd w:val="clear" w:color="auto" w:fill="FFFFFF"/>
        </w:rPr>
        <w:t xml:space="preserve"> </w:t>
      </w:r>
      <w:proofErr w:type="spellStart"/>
      <w:r w:rsidRPr="00143DCC">
        <w:rPr>
          <w:rStyle w:val="a3"/>
          <w:rFonts w:ascii="Liberation Serif" w:hAnsi="Liberation Serif"/>
          <w:color w:val="00000A"/>
          <w:shd w:val="clear" w:color="auto" w:fill="FFFFFF"/>
        </w:rPr>
        <w:t>Гарднера</w:t>
      </w:r>
      <w:proofErr w:type="spellEnd"/>
      <w:r w:rsidR="00104A0B">
        <w:rPr>
          <w:rStyle w:val="a3"/>
          <w:rFonts w:ascii="Liberation Serif" w:hAnsi="Liberation Serif"/>
          <w:color w:val="00000A"/>
          <w:shd w:val="clear" w:color="auto" w:fill="FFFFFF"/>
        </w:rPr>
        <w:fldChar w:fldCharType="end"/>
      </w:r>
      <w:r w:rsidRPr="00143DCC">
        <w:rPr>
          <w:rFonts w:ascii="Liberation Serif" w:hAnsi="Liberation Serif"/>
          <w:color w:val="000000"/>
        </w:rPr>
        <w:t xml:space="preserve">) </w:t>
      </w:r>
      <w:r w:rsidRPr="00143DCC">
        <w:rPr>
          <w:rFonts w:ascii="Liberation Serif" w:hAnsi="Liberation Serif"/>
          <w:color w:val="000000"/>
          <w:shd w:val="clear" w:color="auto" w:fill="FFFFFF"/>
        </w:rPr>
        <w:t>9-11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склонностей и способностей учеников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  <w:shd w:val="clear" w:color="auto" w:fill="FFFFFF"/>
        </w:rPr>
        <w:t>к тому или иному типу деятельности, помочь в выборе будущей профессии.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Эмоционально-волевая сфера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1.«Шкала тревожности ребёнка» </w:t>
      </w:r>
      <w:proofErr w:type="spellStart"/>
      <w:r w:rsidRPr="00143DCC">
        <w:rPr>
          <w:rFonts w:ascii="Liberation Serif" w:hAnsi="Liberation Serif"/>
          <w:color w:val="000000"/>
        </w:rPr>
        <w:t>Г.Я.Кудрина</w:t>
      </w:r>
      <w:proofErr w:type="spellEnd"/>
      <w:r w:rsidRPr="00143DCC">
        <w:rPr>
          <w:rFonts w:ascii="Liberation Serif" w:hAnsi="Liberation Serif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  <w:shd w:val="clear" w:color="auto" w:fill="FFFFFF"/>
        </w:rPr>
        <w:t>5 -6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11-13лет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доминирующего психического состояния, восприятие различных учебных ситуаций, тревожности и страхов.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2. </w:t>
      </w:r>
      <w:r w:rsidRPr="00143DCC">
        <w:rPr>
          <w:rFonts w:ascii="Liberation Serif" w:hAnsi="Liberation Serif"/>
          <w:color w:val="000000"/>
        </w:rPr>
        <w:t xml:space="preserve">Тест «Самочувствие, активность, настроение» (САН) К. Прутков М. Ю. Савченко </w:t>
      </w:r>
      <w:r w:rsidRPr="00143DCC">
        <w:rPr>
          <w:rFonts w:ascii="Liberation Serif" w:hAnsi="Liberation Serif"/>
          <w:color w:val="000000"/>
          <w:shd w:val="clear" w:color="auto" w:fill="FFFFFF"/>
        </w:rPr>
        <w:t>5-11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самочувствия, активности, настроения обучающихся.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Умение анализировать своё самочувствие, активность, настроение.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3. «Методика диагностики самооценки психических состояний личности» Г. </w:t>
      </w:r>
      <w:proofErr w:type="spellStart"/>
      <w:r w:rsidRPr="00143DCC">
        <w:rPr>
          <w:rFonts w:ascii="Liberation Serif" w:hAnsi="Liberation Serif"/>
          <w:color w:val="000000"/>
          <w:shd w:val="clear" w:color="auto" w:fill="FFFFFF"/>
        </w:rPr>
        <w:t>Айзенк</w:t>
      </w:r>
      <w:proofErr w:type="spellEnd"/>
      <w:r w:rsidRPr="00143DCC">
        <w:rPr>
          <w:rFonts w:ascii="Liberation Serif" w:hAnsi="Liberation Serif"/>
          <w:color w:val="000000"/>
          <w:shd w:val="clear" w:color="auto" w:fill="FFFFFF"/>
        </w:rPr>
        <w:t xml:space="preserve"> 5-11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lastRenderedPageBreak/>
        <w:t>Выявление экстраверсии-интроверсии, эмоциональной стабильности-нестабильности (</w:t>
      </w:r>
      <w:proofErr w:type="spellStart"/>
      <w:r w:rsidRPr="00143DCC">
        <w:rPr>
          <w:rFonts w:ascii="Liberation Serif" w:hAnsi="Liberation Serif"/>
          <w:color w:val="000000"/>
        </w:rPr>
        <w:t>нейротизма</w:t>
      </w:r>
      <w:proofErr w:type="spellEnd"/>
      <w:r w:rsidRPr="00143DCC">
        <w:rPr>
          <w:rFonts w:ascii="Liberation Serif" w:hAnsi="Liberation Serif"/>
          <w:color w:val="000000"/>
        </w:rPr>
        <w:t>), оценки искренности испытуемого.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4. </w:t>
      </w:r>
      <w:r w:rsidRPr="00143DCC">
        <w:rPr>
          <w:rFonts w:ascii="Liberation Serif" w:hAnsi="Liberation Serif"/>
          <w:color w:val="000000"/>
        </w:rPr>
        <w:t xml:space="preserve">«Методика </w:t>
      </w:r>
      <w:proofErr w:type="spellStart"/>
      <w:r w:rsidRPr="00143DCC">
        <w:rPr>
          <w:rFonts w:ascii="Liberation Serif" w:hAnsi="Liberation Serif"/>
          <w:color w:val="000000"/>
        </w:rPr>
        <w:t>Дембо-Рубинштейнаисследованиесамооценки</w:t>
      </w:r>
      <w:proofErr w:type="spellEnd"/>
      <w:r w:rsidRPr="00143DCC">
        <w:rPr>
          <w:rFonts w:ascii="Liberation Serif" w:hAnsi="Liberation Serif"/>
          <w:color w:val="000000"/>
        </w:rPr>
        <w:t xml:space="preserve">» (в модификации A.M. </w:t>
      </w:r>
      <w:proofErr w:type="gramStart"/>
      <w:r w:rsidRPr="00143DCC">
        <w:rPr>
          <w:rFonts w:ascii="Liberation Serif" w:hAnsi="Liberation Serif"/>
          <w:color w:val="000000"/>
        </w:rPr>
        <w:t>Прихожан)  5</w:t>
      </w:r>
      <w:proofErr w:type="gramEnd"/>
      <w:r w:rsidRPr="00143DCC">
        <w:rPr>
          <w:rFonts w:ascii="Liberation Serif" w:hAnsi="Liberation Serif"/>
          <w:color w:val="000000"/>
        </w:rPr>
        <w:t>-8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11-15лет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уровня сформированности адекватной самооценки,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устойчивости самооценки, степени критичности, требовательности к себе, степени удовлетворенности собой.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5. </w:t>
      </w:r>
      <w:r w:rsidRPr="00143DCC">
        <w:rPr>
          <w:rFonts w:ascii="Liberation Serif" w:hAnsi="Liberation Serif"/>
          <w:color w:val="000000"/>
        </w:rPr>
        <w:t xml:space="preserve">«Тест школьной тревожности» </w:t>
      </w:r>
      <w:proofErr w:type="spellStart"/>
      <w:r w:rsidRPr="00143DCC">
        <w:rPr>
          <w:rFonts w:ascii="Liberation Serif" w:hAnsi="Liberation Serif"/>
          <w:color w:val="000000"/>
        </w:rPr>
        <w:t>Филлипса</w:t>
      </w:r>
      <w:proofErr w:type="spellEnd"/>
      <w:r w:rsidRPr="00143DCC">
        <w:rPr>
          <w:rFonts w:ascii="Liberation Serif" w:hAnsi="Liberation Serif"/>
          <w:color w:val="000000"/>
        </w:rPr>
        <w:t xml:space="preserve"> 5-8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11-15лет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уровня и характера школьной тревожности.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6. </w:t>
      </w:r>
      <w:r w:rsidRPr="00143DCC">
        <w:rPr>
          <w:rFonts w:ascii="Liberation Serif" w:hAnsi="Liberation Serif"/>
          <w:color w:val="000000"/>
        </w:rPr>
        <w:t>«Диагностика личностной тревожности» А.М. Прихожан Шкала тревожности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Рогов Е.И.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b/>
          <w:bCs/>
          <w:i/>
          <w:iCs/>
          <w:color w:val="000000"/>
          <w:shd w:val="clear" w:color="auto" w:fill="FFFFFF"/>
        </w:rPr>
        <w:t xml:space="preserve">(гендерная) </w:t>
      </w:r>
      <w:r w:rsidRPr="00143DCC">
        <w:rPr>
          <w:rFonts w:ascii="Liberation Serif" w:hAnsi="Liberation Serif"/>
          <w:color w:val="000000"/>
          <w:shd w:val="clear" w:color="auto" w:fill="FFFFFF"/>
        </w:rPr>
        <w:t>8 – 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 xml:space="preserve">Определение уровня и видов тревожности (школьной, </w:t>
      </w:r>
      <w:proofErr w:type="spellStart"/>
      <w:r w:rsidRPr="00143DCC">
        <w:rPr>
          <w:rFonts w:ascii="Liberation Serif" w:hAnsi="Liberation Serif"/>
          <w:color w:val="000000"/>
        </w:rPr>
        <w:t>самооценочной</w:t>
      </w:r>
      <w:proofErr w:type="spellEnd"/>
      <w:r w:rsidRPr="00143DCC">
        <w:rPr>
          <w:rFonts w:ascii="Liberation Serif" w:hAnsi="Liberation Serif"/>
          <w:color w:val="000000"/>
        </w:rPr>
        <w:t>, межличностной).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7.</w:t>
      </w:r>
      <w:r w:rsidRPr="00143DCC">
        <w:rPr>
          <w:rFonts w:ascii="Liberation Serif" w:hAnsi="Liberation Serif"/>
          <w:color w:val="000000"/>
        </w:rPr>
        <w:t xml:space="preserve">«Опросник </w:t>
      </w:r>
      <w:proofErr w:type="spellStart"/>
      <w:r w:rsidRPr="00143DCC">
        <w:rPr>
          <w:rFonts w:ascii="Liberation Serif" w:hAnsi="Liberation Serif"/>
          <w:color w:val="000000"/>
        </w:rPr>
        <w:t>Басса-Дарки</w:t>
      </w:r>
      <w:proofErr w:type="spellEnd"/>
      <w:r w:rsidRPr="00143DCC">
        <w:rPr>
          <w:rFonts w:ascii="Liberation Serif" w:hAnsi="Liberation Serif"/>
          <w:color w:val="000000"/>
        </w:rPr>
        <w:t xml:space="preserve">» А. </w:t>
      </w:r>
      <w:proofErr w:type="spellStart"/>
      <w:r w:rsidRPr="00143DCC">
        <w:rPr>
          <w:rFonts w:ascii="Liberation Serif" w:hAnsi="Liberation Serif"/>
          <w:color w:val="000000"/>
        </w:rPr>
        <w:t>Бассом</w:t>
      </w:r>
      <w:proofErr w:type="spellEnd"/>
      <w:r w:rsidRPr="00143DCC">
        <w:rPr>
          <w:rFonts w:ascii="Liberation Serif" w:hAnsi="Liberation Serif"/>
          <w:color w:val="000000"/>
        </w:rPr>
        <w:t xml:space="preserve"> и А. </w:t>
      </w:r>
      <w:proofErr w:type="spellStart"/>
      <w:r w:rsidRPr="00143DCC">
        <w:rPr>
          <w:rFonts w:ascii="Liberation Serif" w:hAnsi="Liberation Serif"/>
          <w:color w:val="000000"/>
        </w:rPr>
        <w:t>Дарки</w:t>
      </w:r>
      <w:proofErr w:type="spellEnd"/>
      <w:r w:rsidRPr="00143DCC">
        <w:rPr>
          <w:rFonts w:ascii="Liberation Serif" w:hAnsi="Liberation Serif"/>
          <w:color w:val="000000"/>
        </w:rPr>
        <w:t xml:space="preserve"> 6 -11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12-18лет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уровня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проявления агрессии и враждебности, использование физической силы.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8.</w:t>
      </w:r>
      <w:r w:rsidRPr="00143DCC">
        <w:rPr>
          <w:rFonts w:ascii="Liberation Serif" w:hAnsi="Liberation Serif"/>
          <w:color w:val="00000A"/>
        </w:rPr>
        <w:t>«</w:t>
      </w:r>
      <w:hyperlink r:id="rId12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Опросник исследования тревожности». </w:t>
        </w:r>
      </w:hyperlink>
      <w:r w:rsidRPr="00143DCC">
        <w:rPr>
          <w:rFonts w:ascii="Liberation Serif" w:hAnsi="Liberation Serif"/>
          <w:b/>
          <w:bCs/>
          <w:color w:val="00000A"/>
        </w:rPr>
        <w:t xml:space="preserve">Разработан </w:t>
      </w:r>
      <w:proofErr w:type="spellStart"/>
      <w:r w:rsidRPr="00143DCC">
        <w:rPr>
          <w:rFonts w:ascii="Liberation Serif" w:hAnsi="Liberation Serif"/>
          <w:color w:val="000000"/>
        </w:rPr>
        <w:t>Ч.Д.Спилбергером</w:t>
      </w:r>
      <w:proofErr w:type="spellEnd"/>
      <w:r w:rsidRPr="00143DCC">
        <w:rPr>
          <w:rFonts w:ascii="Liberation Serif" w:hAnsi="Liberation Serif"/>
          <w:color w:val="000000"/>
        </w:rPr>
        <w:t xml:space="preserve"> (адаптирован </w:t>
      </w:r>
      <w:proofErr w:type="spellStart"/>
      <w:r w:rsidRPr="00143DCC">
        <w:rPr>
          <w:rFonts w:ascii="Liberation Serif" w:hAnsi="Liberation Serif"/>
          <w:color w:val="000000"/>
        </w:rPr>
        <w:t>Ю.Л.Ханина</w:t>
      </w:r>
      <w:proofErr w:type="spellEnd"/>
      <w:r w:rsidRPr="00143DCC">
        <w:rPr>
          <w:rFonts w:ascii="Liberation Serif" w:hAnsi="Liberation Serif"/>
          <w:color w:val="000000"/>
        </w:rPr>
        <w:t xml:space="preserve">) </w:t>
      </w:r>
      <w:r w:rsidRPr="00143DCC">
        <w:rPr>
          <w:rFonts w:ascii="Liberation Serif" w:hAnsi="Liberation Serif"/>
          <w:color w:val="000000"/>
          <w:shd w:val="clear" w:color="auto" w:fill="FFFFFF"/>
        </w:rPr>
        <w:t>8-11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уровня тревожности в данный момент (реактивной тревожности, как состояние) и (личностной тревожности, как устойчивой характеристики личности).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9.</w:t>
      </w:r>
      <w:r w:rsidRPr="00143DCC">
        <w:rPr>
          <w:rFonts w:ascii="Liberation Serif" w:hAnsi="Liberation Serif"/>
          <w:b/>
          <w:bCs/>
          <w:color w:val="00000A"/>
        </w:rPr>
        <w:t xml:space="preserve">Тест – анкета «Эмоциональная </w:t>
      </w:r>
      <w:proofErr w:type="spellStart"/>
      <w:proofErr w:type="gramStart"/>
      <w:r w:rsidRPr="00143DCC">
        <w:rPr>
          <w:rFonts w:ascii="Liberation Serif" w:hAnsi="Liberation Serif"/>
          <w:b/>
          <w:bCs/>
          <w:color w:val="00000A"/>
        </w:rPr>
        <w:t>направленность»Б.И</w:t>
      </w:r>
      <w:proofErr w:type="spellEnd"/>
      <w:r w:rsidRPr="00143DCC">
        <w:rPr>
          <w:rFonts w:ascii="Liberation Serif" w:hAnsi="Liberation Serif"/>
          <w:b/>
          <w:bCs/>
          <w:color w:val="00000A"/>
        </w:rPr>
        <w:t>.</w:t>
      </w:r>
      <w:proofErr w:type="gramEnd"/>
      <w:r w:rsidRPr="00143DCC">
        <w:rPr>
          <w:rFonts w:ascii="Liberation Serif" w:hAnsi="Liberation Serif"/>
          <w:b/>
          <w:bCs/>
          <w:color w:val="00000A"/>
        </w:rPr>
        <w:t xml:space="preserve"> Додонов</w:t>
      </w:r>
      <w:r w:rsidRPr="00143DCC">
        <w:rPr>
          <w:rFonts w:ascii="Liberation Serif" w:hAnsi="Liberation Serif"/>
          <w:color w:val="000000"/>
          <w:shd w:val="clear" w:color="auto" w:fill="FFFFFF"/>
        </w:rPr>
        <w:t>9-11класс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эмоциональной направленности личности.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Поведенческая сфера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1.</w:t>
      </w:r>
      <w:r w:rsidRPr="00143DCC">
        <w:rPr>
          <w:rFonts w:ascii="Liberation Serif" w:hAnsi="Liberation Serif"/>
          <w:b/>
          <w:bCs/>
          <w:color w:val="000000"/>
        </w:rPr>
        <w:t>«</w:t>
      </w:r>
      <w:r w:rsidRPr="00143DCC">
        <w:rPr>
          <w:rFonts w:ascii="Liberation Serif" w:hAnsi="Liberation Serif"/>
          <w:color w:val="000000"/>
        </w:rPr>
        <w:t>Метод социометрических измерений» (социометрия)Дж. Морено.</w:t>
      </w:r>
      <w:r w:rsidRPr="00143DCC">
        <w:rPr>
          <w:rFonts w:ascii="Liberation Serif" w:hAnsi="Liberation Serif"/>
          <w:color w:val="000000"/>
          <w:shd w:val="clear" w:color="auto" w:fill="FFFFFF"/>
        </w:rPr>
        <w:t>5 -9Класс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Измерение межличностных взаимоотношений в группе, улучшения и совершенствования личности.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lastRenderedPageBreak/>
        <w:t>2.</w:t>
      </w:r>
      <w:r w:rsidRPr="00143DCC">
        <w:rPr>
          <w:rFonts w:ascii="Liberation Serif" w:hAnsi="Liberation Serif"/>
          <w:color w:val="000000"/>
        </w:rPr>
        <w:t>Опросник «Взаимоотношения в ученическом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коллективе» А.И. Крупнова.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5-9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уровня комфортных взаимоотношений в ученическом коллективе класса и школы.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3.</w:t>
      </w:r>
      <w:r w:rsidRPr="00143DCC">
        <w:rPr>
          <w:rFonts w:ascii="Liberation Serif" w:hAnsi="Liberation Serif"/>
          <w:color w:val="000000"/>
        </w:rPr>
        <w:t>Методика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 xml:space="preserve">«Исследование социальной приспособленности ребенка» Рене Жиля </w:t>
      </w:r>
      <w:r w:rsidRPr="00143DCC">
        <w:rPr>
          <w:rFonts w:ascii="Liberation Serif" w:hAnsi="Liberation Serif"/>
          <w:color w:val="000000"/>
          <w:shd w:val="clear" w:color="auto" w:fill="FFFFFF"/>
        </w:rPr>
        <w:t>5-9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Изучение социальной приспособленности обучающегося его взаимоотношений с окружающими.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4.Тест «</w:t>
      </w:r>
      <w:proofErr w:type="spellStart"/>
      <w:proofErr w:type="gramStart"/>
      <w:r w:rsidRPr="00143DCC">
        <w:rPr>
          <w:rFonts w:ascii="Liberation Serif" w:hAnsi="Liberation Serif"/>
          <w:color w:val="000000"/>
          <w:shd w:val="clear" w:color="auto" w:fill="FFFFFF"/>
        </w:rPr>
        <w:t>Социометрия»Р.С.Немов</w:t>
      </w:r>
      <w:proofErr w:type="spellEnd"/>
      <w:proofErr w:type="gramEnd"/>
      <w:r w:rsidRPr="00143DCC">
        <w:rPr>
          <w:rFonts w:ascii="Liberation Serif" w:hAnsi="Liberation Serif"/>
          <w:color w:val="000000"/>
          <w:shd w:val="clear" w:color="auto" w:fill="FFFFFF"/>
        </w:rPr>
        <w:t xml:space="preserve"> 6-8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12-15лет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Определение статуса подростка в группе.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5.</w:t>
      </w:r>
      <w:r w:rsidRPr="00143DCC">
        <w:rPr>
          <w:rFonts w:ascii="Liberation Serif" w:hAnsi="Liberation Serif"/>
          <w:color w:val="000000"/>
        </w:rPr>
        <w:t xml:space="preserve">«Методики по выявлению трудновоспитуемых в классе»5 – 8 класс </w:t>
      </w:r>
      <w:r w:rsidRPr="00143DCC">
        <w:rPr>
          <w:rFonts w:ascii="Liberation Serif" w:hAnsi="Liberation Serif"/>
          <w:color w:val="000000"/>
          <w:u w:val="single"/>
        </w:rPr>
        <w:t>11-15лет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Изучение личности всех воспитанников.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6.</w:t>
      </w:r>
      <w:r w:rsidRPr="00143DCC">
        <w:rPr>
          <w:rFonts w:ascii="Liberation Serif" w:hAnsi="Liberation Serif"/>
          <w:color w:val="00000A"/>
        </w:rPr>
        <w:t>«</w:t>
      </w:r>
      <w:hyperlink r:id="rId13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Методика исследования коммуникативных и организаторских способностей» (КОС) </w:t>
        </w:r>
      </w:hyperlink>
      <w:r w:rsidRPr="00143DCC">
        <w:rPr>
          <w:rFonts w:ascii="Liberation Serif" w:hAnsi="Liberation Serif"/>
          <w:color w:val="000000"/>
          <w:shd w:val="clear" w:color="auto" w:fill="FFFFFF"/>
        </w:rPr>
        <w:t>7 -11класс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13-18лет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уровня коммуникативных и организаторских способностей.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7.</w:t>
      </w:r>
      <w:r w:rsidRPr="00143DCC">
        <w:rPr>
          <w:rFonts w:ascii="Liberation Serif" w:hAnsi="Liberation Serif"/>
          <w:color w:val="000000"/>
        </w:rPr>
        <w:t xml:space="preserve">Тест «Стили разрешения конфликтов» К. </w:t>
      </w:r>
      <w:proofErr w:type="gramStart"/>
      <w:r w:rsidRPr="00143DCC">
        <w:rPr>
          <w:rFonts w:ascii="Liberation Serif" w:hAnsi="Liberation Serif"/>
          <w:color w:val="000000"/>
        </w:rPr>
        <w:t>Томаса(</w:t>
      </w:r>
      <w:proofErr w:type="gramEnd"/>
      <w:r w:rsidRPr="00143DCC">
        <w:rPr>
          <w:rFonts w:ascii="Liberation Serif" w:hAnsi="Liberation Serif"/>
          <w:color w:val="000000"/>
        </w:rPr>
        <w:t xml:space="preserve">модификация Н.В. </w:t>
      </w:r>
      <w:proofErr w:type="spellStart"/>
      <w:r w:rsidRPr="00143DCC">
        <w:rPr>
          <w:rFonts w:ascii="Liberation Serif" w:hAnsi="Liberation Serif"/>
          <w:color w:val="000000"/>
        </w:rPr>
        <w:t>Киршева</w:t>
      </w:r>
      <w:proofErr w:type="spellEnd"/>
      <w:r w:rsidRPr="00143DCC">
        <w:rPr>
          <w:rFonts w:ascii="Liberation Serif" w:hAnsi="Liberation Serif"/>
          <w:color w:val="000000"/>
        </w:rPr>
        <w:t xml:space="preserve">, Н.В. </w:t>
      </w:r>
      <w:proofErr w:type="spellStart"/>
      <w:r w:rsidRPr="00143DCC">
        <w:rPr>
          <w:rFonts w:ascii="Liberation Serif" w:hAnsi="Liberation Serif"/>
          <w:color w:val="000000"/>
        </w:rPr>
        <w:t>Рябчикова</w:t>
      </w:r>
      <w:proofErr w:type="spellEnd"/>
      <w:r w:rsidRPr="00143DCC">
        <w:rPr>
          <w:rFonts w:ascii="Liberation Serif" w:hAnsi="Liberation Serif"/>
          <w:color w:val="000000"/>
        </w:rPr>
        <w:t>)</w:t>
      </w:r>
      <w:r w:rsidRPr="00143DCC">
        <w:rPr>
          <w:rFonts w:ascii="Liberation Serif" w:hAnsi="Liberation Serif"/>
          <w:color w:val="000000"/>
          <w:shd w:val="clear" w:color="auto" w:fill="FFFFFF"/>
        </w:rPr>
        <w:t>8-11класс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стиля поведения в конфликтных ситуациях.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8.</w:t>
      </w:r>
      <w:r w:rsidRPr="00143DCC">
        <w:rPr>
          <w:rFonts w:ascii="Liberation Serif" w:hAnsi="Liberation Serif"/>
          <w:color w:val="000000"/>
        </w:rPr>
        <w:t xml:space="preserve">Опросник «Поддаётесь ли вы чужому </w:t>
      </w:r>
      <w:proofErr w:type="spellStart"/>
      <w:r w:rsidRPr="00143DCC">
        <w:rPr>
          <w:rFonts w:ascii="Liberation Serif" w:hAnsi="Liberation Serif"/>
          <w:color w:val="000000"/>
        </w:rPr>
        <w:t>мнению</w:t>
      </w:r>
      <w:proofErr w:type="gramStart"/>
      <w:r w:rsidRPr="00143DCC">
        <w:rPr>
          <w:rFonts w:ascii="Liberation Serif" w:hAnsi="Liberation Serif"/>
          <w:color w:val="000000"/>
        </w:rPr>
        <w:t>?»Н.В</w:t>
      </w:r>
      <w:proofErr w:type="spellEnd"/>
      <w:r w:rsidRPr="00143DCC">
        <w:rPr>
          <w:rFonts w:ascii="Liberation Serif" w:hAnsi="Liberation Serif"/>
          <w:color w:val="000000"/>
        </w:rPr>
        <w:t>.</w:t>
      </w:r>
      <w:proofErr w:type="gramEnd"/>
      <w:r w:rsidRPr="00143DCC">
        <w:rPr>
          <w:rFonts w:ascii="Liberation Serif" w:hAnsi="Liberation Serif"/>
          <w:color w:val="000000"/>
        </w:rPr>
        <w:t xml:space="preserve"> </w:t>
      </w:r>
      <w:proofErr w:type="spellStart"/>
      <w:r w:rsidRPr="00143DCC">
        <w:rPr>
          <w:rFonts w:ascii="Liberation Serif" w:hAnsi="Liberation Serif"/>
          <w:color w:val="000000"/>
        </w:rPr>
        <w:t>Киршева,Н.В</w:t>
      </w:r>
      <w:proofErr w:type="spellEnd"/>
      <w:r w:rsidRPr="00143DCC">
        <w:rPr>
          <w:rFonts w:ascii="Liberation Serif" w:hAnsi="Liberation Serif"/>
          <w:color w:val="000000"/>
        </w:rPr>
        <w:t xml:space="preserve">. </w:t>
      </w:r>
      <w:proofErr w:type="spellStart"/>
      <w:r w:rsidRPr="00143DCC">
        <w:rPr>
          <w:rFonts w:ascii="Liberation Serif" w:hAnsi="Liberation Serif"/>
          <w:color w:val="000000"/>
        </w:rPr>
        <w:t>Рябчикова</w:t>
      </w:r>
      <w:proofErr w:type="spellEnd"/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8-11класс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уровня комфортности поведения.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9.</w:t>
      </w:r>
      <w:r w:rsidRPr="00143DCC">
        <w:rPr>
          <w:rFonts w:ascii="Liberation Serif" w:hAnsi="Liberation Serif"/>
          <w:color w:val="000000"/>
        </w:rPr>
        <w:t>Опросник суицидального риска. (модификация)Т.Н. Разуваевой</w:t>
      </w:r>
      <w:r w:rsidRPr="00143DCC">
        <w:rPr>
          <w:rFonts w:ascii="Liberation Serif" w:hAnsi="Liberation Serif"/>
          <w:color w:val="000000"/>
          <w:shd w:val="clear" w:color="auto" w:fill="FFFFFF"/>
        </w:rPr>
        <w:t>8 – 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14-18лет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уровня сформированности поведения суицидальных намерений.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10.</w:t>
      </w:r>
      <w:r w:rsidRPr="00143DCC">
        <w:rPr>
          <w:rFonts w:ascii="Liberation Serif" w:hAnsi="Liberation Serif"/>
          <w:color w:val="000000"/>
        </w:rPr>
        <w:t>«Методика Спилберга»</w:t>
      </w:r>
      <w:r w:rsidRPr="00143DCC">
        <w:rPr>
          <w:rFonts w:ascii="Liberation Serif" w:hAnsi="Liberation Serif"/>
          <w:color w:val="000000"/>
          <w:shd w:val="clear" w:color="auto" w:fill="FFFFFF"/>
        </w:rPr>
        <w:t>9 -11класс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lastRenderedPageBreak/>
        <w:t>15-18лет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Обобщение психологических знаний об особенностях процессов самопознания и самовоспитания; выработка конструктивных способов взаимодействия в социуме; формирование ценностного отношения к собственному психологическому здоровью и толерантного отношения к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окружающим.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b/>
          <w:bCs/>
          <w:color w:val="000000"/>
        </w:rPr>
        <w:t>Личностные особенности и черты характера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1.</w:t>
      </w:r>
      <w:r w:rsidRPr="00143DCC">
        <w:rPr>
          <w:rFonts w:ascii="Liberation Serif" w:hAnsi="Liberation Serif"/>
          <w:b/>
          <w:bCs/>
          <w:color w:val="000000"/>
        </w:rPr>
        <w:t>«</w:t>
      </w:r>
      <w:r w:rsidRPr="00143DCC">
        <w:rPr>
          <w:rFonts w:ascii="Liberation Serif" w:hAnsi="Liberation Serif"/>
          <w:color w:val="000000"/>
        </w:rPr>
        <w:t xml:space="preserve">Личностные особенности» (методика </w:t>
      </w:r>
      <w:proofErr w:type="spellStart"/>
      <w:r w:rsidRPr="00143DCC">
        <w:rPr>
          <w:rFonts w:ascii="Liberation Serif" w:hAnsi="Liberation Serif"/>
          <w:color w:val="000000"/>
        </w:rPr>
        <w:t>Р.Кетелла</w:t>
      </w:r>
      <w:proofErr w:type="spellEnd"/>
      <w:r w:rsidRPr="00143DCC">
        <w:rPr>
          <w:rFonts w:ascii="Liberation Serif" w:hAnsi="Liberation Serif"/>
          <w:color w:val="000000"/>
        </w:rPr>
        <w:t>).</w:t>
      </w:r>
      <w:r w:rsidRPr="00143DCC">
        <w:rPr>
          <w:rFonts w:ascii="Liberation Serif" w:hAnsi="Liberation Serif"/>
          <w:color w:val="000000"/>
          <w:shd w:val="clear" w:color="auto" w:fill="FFFFFF"/>
        </w:rPr>
        <w:t>6-11класс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12-18лет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Отражает модель индивидуально-психологических свойств личности и позволяет прогнозировать ее реальное поведение.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2.</w:t>
      </w:r>
      <w:r w:rsidRPr="00143DCC">
        <w:rPr>
          <w:rFonts w:ascii="Liberation Serif" w:hAnsi="Liberation Serif"/>
          <w:color w:val="000000"/>
        </w:rPr>
        <w:t xml:space="preserve">«Методика по выявлению уровня </w:t>
      </w:r>
      <w:proofErr w:type="spellStart"/>
      <w:proofErr w:type="gramStart"/>
      <w:r w:rsidRPr="00143DCC">
        <w:rPr>
          <w:rFonts w:ascii="Liberation Serif" w:hAnsi="Liberation Serif"/>
          <w:color w:val="000000"/>
        </w:rPr>
        <w:t>самооценки»Р.В</w:t>
      </w:r>
      <w:proofErr w:type="spellEnd"/>
      <w:r w:rsidRPr="00143DCC">
        <w:rPr>
          <w:rFonts w:ascii="Liberation Serif" w:hAnsi="Liberation Serif"/>
          <w:color w:val="000000"/>
        </w:rPr>
        <w:t>.</w:t>
      </w:r>
      <w:proofErr w:type="gramEnd"/>
      <w:r w:rsidRPr="00143DCC">
        <w:rPr>
          <w:rFonts w:ascii="Liberation Serif" w:hAnsi="Liberation Serif"/>
          <w:color w:val="000000"/>
        </w:rPr>
        <w:t xml:space="preserve"> </w:t>
      </w:r>
      <w:proofErr w:type="spellStart"/>
      <w:r w:rsidRPr="00143DCC">
        <w:rPr>
          <w:rFonts w:ascii="Liberation Serif" w:hAnsi="Liberation Serif"/>
          <w:color w:val="000000"/>
        </w:rPr>
        <w:t>Овчаровой</w:t>
      </w:r>
      <w:proofErr w:type="spellEnd"/>
      <w:r w:rsidRPr="00143DCC">
        <w:rPr>
          <w:rFonts w:ascii="Liberation Serif" w:hAnsi="Liberation Serif"/>
          <w:color w:val="000000"/>
        </w:rPr>
        <w:t xml:space="preserve"> 5 – 6класс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11-13лет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уровня самооценки.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3.</w:t>
      </w:r>
      <w:r w:rsidRPr="00143DCC">
        <w:rPr>
          <w:rFonts w:ascii="Liberation Serif" w:hAnsi="Liberation Serif"/>
          <w:color w:val="000000"/>
        </w:rPr>
        <w:t xml:space="preserve">«Методика диагностики акцентуаций характера» Опросник К. </w:t>
      </w:r>
      <w:proofErr w:type="spellStart"/>
      <w:r w:rsidRPr="00143DCC">
        <w:rPr>
          <w:rFonts w:ascii="Liberation Serif" w:hAnsi="Liberation Serif"/>
          <w:color w:val="000000"/>
        </w:rPr>
        <w:t>Леонгарда</w:t>
      </w:r>
      <w:proofErr w:type="spellEnd"/>
      <w:r w:rsidRPr="00143DCC">
        <w:rPr>
          <w:rFonts w:ascii="Liberation Serif" w:hAnsi="Liberation Serif"/>
          <w:color w:val="000000"/>
        </w:rPr>
        <w:t xml:space="preserve"> – Г. </w:t>
      </w:r>
      <w:proofErr w:type="spellStart"/>
      <w:r w:rsidRPr="00143DCC">
        <w:rPr>
          <w:rFonts w:ascii="Liberation Serif" w:hAnsi="Liberation Serif"/>
          <w:color w:val="000000"/>
        </w:rPr>
        <w:t>Шмишека</w:t>
      </w:r>
      <w:proofErr w:type="spellEnd"/>
      <w:r w:rsidRPr="00143DCC">
        <w:rPr>
          <w:rFonts w:ascii="Liberation Serif" w:hAnsi="Liberation Serif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  <w:shd w:val="clear" w:color="auto" w:fill="FFFFFF"/>
        </w:rPr>
        <w:t>5-11класс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типа акцентуации характера, является реализацией типологического подхода к ее изучению.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4.</w:t>
      </w:r>
      <w:r w:rsidRPr="00143DCC">
        <w:rPr>
          <w:rFonts w:ascii="Liberation Serif" w:hAnsi="Liberation Serif"/>
          <w:color w:val="000000"/>
        </w:rPr>
        <w:t>«Диагностика личностных особенностей» В.М.Русаловой,</w:t>
      </w:r>
      <w:r w:rsidRPr="00143DCC">
        <w:rPr>
          <w:rFonts w:ascii="Liberation Serif" w:hAnsi="Liberation Serif"/>
          <w:color w:val="000000"/>
          <w:shd w:val="clear" w:color="auto" w:fill="FFFFFF"/>
        </w:rPr>
        <w:t>8 -9класс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ценностных ориентацией, коммуникативных способностей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 навыков, эмоционально – волевой сферы.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5.</w:t>
      </w:r>
      <w:r w:rsidRPr="00143DCC">
        <w:rPr>
          <w:rFonts w:ascii="Liberation Serif" w:hAnsi="Liberation Serif"/>
          <w:b/>
          <w:bCs/>
          <w:color w:val="00000A"/>
        </w:rPr>
        <w:t xml:space="preserve">Методика исследования </w:t>
      </w:r>
      <w:proofErr w:type="spellStart"/>
      <w:r w:rsidRPr="00143DCC">
        <w:rPr>
          <w:rFonts w:ascii="Liberation Serif" w:hAnsi="Liberation Serif"/>
          <w:b/>
          <w:bCs/>
          <w:color w:val="00000A"/>
        </w:rPr>
        <w:t>самоотношения.</w:t>
      </w:r>
      <w:r w:rsidRPr="00143DCC">
        <w:rPr>
          <w:rFonts w:ascii="Liberation Serif" w:hAnsi="Liberation Serif"/>
          <w:color w:val="000000"/>
        </w:rPr>
        <w:t>В.В</w:t>
      </w:r>
      <w:proofErr w:type="spellEnd"/>
      <w:r w:rsidRPr="00143DCC">
        <w:rPr>
          <w:rFonts w:ascii="Liberation Serif" w:hAnsi="Liberation Serif"/>
          <w:color w:val="000000"/>
        </w:rPr>
        <w:t xml:space="preserve">. </w:t>
      </w:r>
      <w:proofErr w:type="spellStart"/>
      <w:r w:rsidRPr="00143DCC">
        <w:rPr>
          <w:rFonts w:ascii="Liberation Serif" w:hAnsi="Liberation Serif"/>
          <w:color w:val="000000"/>
        </w:rPr>
        <w:t>Столина</w:t>
      </w:r>
      <w:proofErr w:type="spellEnd"/>
      <w:r w:rsidRPr="00143DCC">
        <w:rPr>
          <w:rFonts w:ascii="Liberation Serif" w:hAnsi="Liberation Serif"/>
          <w:color w:val="000000"/>
        </w:rPr>
        <w:t>, С.Р. Пантелева</w:t>
      </w:r>
      <w:r w:rsidRPr="00143DCC">
        <w:rPr>
          <w:rFonts w:ascii="Liberation Serif" w:hAnsi="Liberation Serif"/>
          <w:color w:val="000000"/>
          <w:shd w:val="clear" w:color="auto" w:fill="FFFFFF"/>
        </w:rPr>
        <w:t>8-11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Изучение сферы самосознания личности, включающее различные (когнитивные, динамические, интегральные) аспекты.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6.</w:t>
      </w:r>
      <w:r w:rsidRPr="00143DCC">
        <w:rPr>
          <w:rFonts w:ascii="Liberation Serif" w:hAnsi="Liberation Serif"/>
          <w:color w:val="000000"/>
        </w:rPr>
        <w:t xml:space="preserve">«Определение </w:t>
      </w:r>
      <w:proofErr w:type="spellStart"/>
      <w:proofErr w:type="gramStart"/>
      <w:r w:rsidRPr="00143DCC">
        <w:rPr>
          <w:rFonts w:ascii="Liberation Serif" w:hAnsi="Liberation Serif"/>
          <w:color w:val="000000"/>
        </w:rPr>
        <w:t>темперамента»О.Г.Кондратьева</w:t>
      </w:r>
      <w:proofErr w:type="spellEnd"/>
      <w:proofErr w:type="gramEnd"/>
      <w:r w:rsidRPr="00143DCC">
        <w:rPr>
          <w:rFonts w:ascii="Liberation Serif" w:hAnsi="Liberation Serif"/>
          <w:color w:val="000000"/>
        </w:rPr>
        <w:t>, О.Н. Латышенко.</w:t>
      </w:r>
      <w:r w:rsidRPr="00143DCC">
        <w:rPr>
          <w:rFonts w:ascii="Liberation Serif" w:hAnsi="Liberation Serif"/>
          <w:color w:val="000000"/>
          <w:shd w:val="clear" w:color="auto" w:fill="FFFFFF"/>
        </w:rPr>
        <w:t>5-8класс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11-15лет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характерных для обучающихся особенностей силы, уравновешенности и подвижности нервных процессов.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lastRenderedPageBreak/>
        <w:t>7.</w:t>
      </w:r>
      <w:r w:rsidRPr="00143DCC">
        <w:rPr>
          <w:rFonts w:ascii="Liberation Serif" w:hAnsi="Liberation Serif"/>
          <w:color w:val="000000"/>
        </w:rPr>
        <w:t>Опросник терминальных ценностей (</w:t>
      </w:r>
      <w:proofErr w:type="spellStart"/>
      <w:r w:rsidRPr="00143DCC">
        <w:rPr>
          <w:rFonts w:ascii="Liberation Serif" w:hAnsi="Liberation Serif"/>
          <w:color w:val="000000"/>
        </w:rPr>
        <w:t>ОтеЦ</w:t>
      </w:r>
      <w:proofErr w:type="spellEnd"/>
      <w:r w:rsidRPr="00143DCC">
        <w:rPr>
          <w:rFonts w:ascii="Liberation Serif" w:hAnsi="Liberation Serif"/>
          <w:color w:val="000000"/>
        </w:rPr>
        <w:t>)</w:t>
      </w:r>
      <w:proofErr w:type="spellStart"/>
      <w:r w:rsidRPr="00143DCC">
        <w:rPr>
          <w:rFonts w:ascii="Liberation Serif" w:hAnsi="Liberation Serif"/>
          <w:color w:val="000000"/>
        </w:rPr>
        <w:t>М.Рокича</w:t>
      </w:r>
      <w:proofErr w:type="spellEnd"/>
      <w:r w:rsidRPr="00143DCC">
        <w:rPr>
          <w:rFonts w:ascii="Liberation Serif" w:hAnsi="Liberation Serif"/>
          <w:color w:val="000000"/>
        </w:rPr>
        <w:t xml:space="preserve">(модификация А.А. </w:t>
      </w:r>
      <w:proofErr w:type="spellStart"/>
      <w:r w:rsidRPr="00143DCC">
        <w:rPr>
          <w:rFonts w:ascii="Liberation Serif" w:hAnsi="Liberation Serif"/>
          <w:color w:val="000000"/>
        </w:rPr>
        <w:t>Руковишников</w:t>
      </w:r>
      <w:proofErr w:type="spellEnd"/>
      <w:r w:rsidRPr="00143DCC">
        <w:rPr>
          <w:rFonts w:ascii="Liberation Serif" w:hAnsi="Liberation Serif"/>
          <w:color w:val="000000"/>
        </w:rPr>
        <w:t>)9 -11класс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жизненных ценностей (терминальных ценностей) человека.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8.</w:t>
      </w:r>
      <w:r w:rsidRPr="00143DCC">
        <w:rPr>
          <w:rFonts w:ascii="Liberation Serif" w:hAnsi="Liberation Serif"/>
          <w:color w:val="000000"/>
        </w:rPr>
        <w:t>Проективная методика Тест «Дом. Дерево. Человек» Дж. Букко5-11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Исследование личности.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9.</w:t>
      </w:r>
      <w:r w:rsidRPr="00143DCC">
        <w:rPr>
          <w:rFonts w:ascii="Liberation Serif" w:hAnsi="Liberation Serif" w:cs="Tahoma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«Опросник –</w:t>
      </w:r>
      <w:proofErr w:type="gramStart"/>
      <w:r w:rsidRPr="00143DCC">
        <w:rPr>
          <w:rFonts w:ascii="Liberation Serif" w:hAnsi="Liberation Serif"/>
          <w:color w:val="000000"/>
        </w:rPr>
        <w:t>ВАК »</w:t>
      </w:r>
      <w:proofErr w:type="gramEnd"/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(Визуальная. Аудиальная. Кинестетическая)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В.А. Ананьев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Style w:val="a5"/>
          <w:rFonts w:ascii="Liberation Serif" w:hAnsi="Liberation Serif" w:cs="Tahoma"/>
          <w:color w:val="000000"/>
          <w:shd w:val="clear" w:color="auto" w:fill="FFFFFF"/>
        </w:rPr>
        <w:t>Георгий Брегман и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Style w:val="a5"/>
          <w:rFonts w:ascii="Liberation Serif" w:hAnsi="Liberation Serif" w:cs="Tahoma"/>
          <w:color w:val="000000"/>
          <w:shd w:val="clear" w:color="auto" w:fill="FFFFFF"/>
        </w:rPr>
        <w:t>Андрей Каплунов.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5-11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11-18лет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Выявить ведущую репрезентативную систему подростка, то есть ту модальность, которой он чаще всего пользуется при описании мира. Показать, какая стратегия в усвоении учебного материала чаще всего используется обучающимся (ВАК).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10. </w:t>
      </w:r>
      <w:r w:rsidRPr="00143DCC">
        <w:rPr>
          <w:rFonts w:ascii="Liberation Serif" w:hAnsi="Liberation Serif"/>
          <w:color w:val="000000"/>
        </w:rPr>
        <w:t xml:space="preserve">«Характерологический </w:t>
      </w:r>
      <w:proofErr w:type="spellStart"/>
      <w:proofErr w:type="gramStart"/>
      <w:r w:rsidRPr="00143DCC">
        <w:rPr>
          <w:rFonts w:ascii="Liberation Serif" w:hAnsi="Liberation Serif"/>
          <w:color w:val="000000"/>
        </w:rPr>
        <w:t>опросник»К</w:t>
      </w:r>
      <w:proofErr w:type="spellEnd"/>
      <w:r w:rsidRPr="00143DCC">
        <w:rPr>
          <w:rFonts w:ascii="Liberation Serif" w:hAnsi="Liberation Serif"/>
          <w:color w:val="000000"/>
        </w:rPr>
        <w:t>.</w:t>
      </w:r>
      <w:proofErr w:type="gramEnd"/>
      <w:r w:rsidRPr="00143DCC">
        <w:rPr>
          <w:rFonts w:ascii="Liberation Serif" w:hAnsi="Liberation Serif"/>
          <w:color w:val="000000"/>
        </w:rPr>
        <w:t xml:space="preserve"> Леонгарда</w:t>
      </w:r>
      <w:r w:rsidRPr="00143DCC">
        <w:rPr>
          <w:rFonts w:ascii="Liberation Serif" w:hAnsi="Liberation Serif"/>
          <w:color w:val="000000"/>
          <w:shd w:val="clear" w:color="auto" w:fill="FFFFFF"/>
        </w:rPr>
        <w:t>6-8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12-14лет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Выявление акцентуаций характера, определённого направления характера.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proofErr w:type="spellStart"/>
      <w:r w:rsidRPr="00143DCC">
        <w:rPr>
          <w:rFonts w:ascii="Liberation Serif" w:hAnsi="Liberation Serif"/>
          <w:b/>
          <w:bCs/>
          <w:color w:val="000000"/>
        </w:rPr>
        <w:t>Профориентационное</w:t>
      </w:r>
      <w:proofErr w:type="spellEnd"/>
      <w:r w:rsidRPr="00143DCC">
        <w:rPr>
          <w:rFonts w:ascii="Liberation Serif" w:hAnsi="Liberation Serif"/>
          <w:b/>
          <w:bCs/>
          <w:color w:val="000000"/>
        </w:rPr>
        <w:t xml:space="preserve"> самоопределение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1.Тест «</w:t>
      </w:r>
      <w:proofErr w:type="spellStart"/>
      <w:r w:rsidRPr="00143DCC">
        <w:rPr>
          <w:rFonts w:ascii="Liberation Serif" w:hAnsi="Liberation Serif"/>
          <w:color w:val="000000"/>
          <w:shd w:val="clear" w:color="auto" w:fill="FFFFFF"/>
        </w:rPr>
        <w:t>Интерперсональный</w:t>
      </w:r>
      <w:proofErr w:type="spellEnd"/>
      <w:r w:rsidRPr="00143DCC">
        <w:rPr>
          <w:rFonts w:ascii="Liberation Serif" w:hAnsi="Liberation Serif"/>
          <w:color w:val="000000"/>
          <w:shd w:val="clear" w:color="auto" w:fill="FFFFFF"/>
        </w:rPr>
        <w:t xml:space="preserve"> диагноз» Т. </w:t>
      </w:r>
      <w:proofErr w:type="spellStart"/>
      <w:r w:rsidRPr="00143DCC">
        <w:rPr>
          <w:rFonts w:ascii="Liberation Serif" w:hAnsi="Liberation Serif"/>
          <w:color w:val="000000"/>
          <w:shd w:val="clear" w:color="auto" w:fill="FFFFFF"/>
        </w:rPr>
        <w:t>Лири</w:t>
      </w:r>
      <w:proofErr w:type="spellEnd"/>
      <w:r w:rsidRPr="00143DCC">
        <w:rPr>
          <w:rFonts w:ascii="Liberation Serif" w:hAnsi="Liberation Serif"/>
          <w:color w:val="000000"/>
          <w:shd w:val="clear" w:color="auto" w:fill="FFFFFF"/>
        </w:rPr>
        <w:t xml:space="preserve"> 8-9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Определение и сравнение «Я – реальное» и «Я – идеальное» подростка.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2.</w:t>
      </w:r>
      <w:r w:rsidRPr="00143DCC">
        <w:rPr>
          <w:rFonts w:ascii="Liberation Serif" w:hAnsi="Liberation Serif"/>
          <w:b/>
          <w:bCs/>
          <w:color w:val="00000A"/>
        </w:rPr>
        <w:t>Методика «Дифференцированно-диагностический опросник» (ДДО)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proofErr w:type="spellStart"/>
      <w:r w:rsidRPr="00143DCC">
        <w:rPr>
          <w:rFonts w:ascii="Liberation Serif" w:hAnsi="Liberation Serif"/>
          <w:color w:val="000000"/>
        </w:rPr>
        <w:t>Е.А.Климова</w:t>
      </w:r>
      <w:proofErr w:type="spellEnd"/>
      <w:r w:rsidRPr="00143DCC">
        <w:rPr>
          <w:rFonts w:ascii="Liberation Serif" w:hAnsi="Liberation Serif"/>
          <w:color w:val="000000"/>
        </w:rPr>
        <w:t xml:space="preserve"> </w:t>
      </w:r>
      <w:r w:rsidRPr="00143DCC">
        <w:rPr>
          <w:rFonts w:ascii="Liberation Serif" w:hAnsi="Liberation Serif"/>
          <w:color w:val="000000"/>
          <w:shd w:val="clear" w:color="auto" w:fill="FFFFFF"/>
        </w:rPr>
        <w:t>8-9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lastRenderedPageBreak/>
        <w:t>14-16лет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Умение различать типы профессий в соответствии с классификацией типов профессий.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3.</w:t>
      </w:r>
      <w:r w:rsidRPr="00143DCC">
        <w:rPr>
          <w:rFonts w:ascii="Liberation Serif" w:hAnsi="Liberation Serif"/>
          <w:color w:val="00000A"/>
        </w:rPr>
        <w:t>«</w:t>
      </w:r>
      <w:hyperlink r:id="rId14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 xml:space="preserve">Методика </w:t>
        </w:r>
        <w:proofErr w:type="spellStart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профориентации»</w:t>
        </w:r>
      </w:hyperlink>
      <w:hyperlink r:id="rId15" w:history="1"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Д</w:t>
        </w:r>
        <w:proofErr w:type="spellEnd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 xml:space="preserve">. </w:t>
        </w:r>
        <w:proofErr w:type="spellStart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Голланда</w:t>
        </w:r>
        <w:proofErr w:type="spellEnd"/>
        <w:r w:rsidRPr="00143DCC">
          <w:rPr>
            <w:rStyle w:val="a3"/>
            <w:rFonts w:ascii="Liberation Serif" w:hAnsi="Liberation Serif"/>
            <w:b/>
            <w:bCs/>
            <w:color w:val="00000A"/>
          </w:rPr>
          <w:t> </w:t>
        </w:r>
      </w:hyperlink>
      <w:r w:rsidRPr="00143DCC">
        <w:rPr>
          <w:rFonts w:ascii="Liberation Serif" w:hAnsi="Liberation Serif"/>
          <w:color w:val="000000"/>
          <w:shd w:val="clear" w:color="auto" w:fill="FFFFFF"/>
        </w:rPr>
        <w:t>8-11класс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14-18лет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Построения личной профессиональной перспективы.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4.</w:t>
      </w:r>
      <w:r w:rsidRPr="00143DCC">
        <w:rPr>
          <w:rFonts w:ascii="Liberation Serif" w:hAnsi="Liberation Serif"/>
          <w:color w:val="000000"/>
        </w:rPr>
        <w:t xml:space="preserve">Опросник профессиональной </w:t>
      </w:r>
      <w:proofErr w:type="spellStart"/>
      <w:r w:rsidRPr="00143DCC">
        <w:rPr>
          <w:rFonts w:ascii="Liberation Serif" w:hAnsi="Liberation Serif"/>
          <w:color w:val="000000"/>
        </w:rPr>
        <w:t>готовностиЛ</w:t>
      </w:r>
      <w:proofErr w:type="spellEnd"/>
      <w:r w:rsidRPr="00143DCC">
        <w:rPr>
          <w:rFonts w:ascii="Liberation Serif" w:hAnsi="Liberation Serif"/>
          <w:color w:val="000000"/>
        </w:rPr>
        <w:t>. Н. Кабардовой.</w:t>
      </w:r>
      <w:r w:rsidRPr="00143DCC">
        <w:rPr>
          <w:rFonts w:ascii="Liberation Serif" w:hAnsi="Liberation Serif"/>
          <w:color w:val="000000"/>
          <w:shd w:val="clear" w:color="auto" w:fill="FFFFFF"/>
        </w:rPr>
        <w:t>9-11класс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Определение профессиональных намерений и дальнейших образовательных планов.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Умение понимать запросы других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субъектов образовательного процесса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5.</w:t>
      </w:r>
      <w:r w:rsidRPr="00143DCC">
        <w:rPr>
          <w:rFonts w:ascii="Liberation Serif" w:hAnsi="Liberation Serif"/>
          <w:color w:val="000000"/>
        </w:rPr>
        <w:t>Экспресс методика «Интересы и склонности в профессиональном выборе «ХОЧУ</w:t>
      </w:r>
      <w:proofErr w:type="gramStart"/>
      <w:r w:rsidRPr="00143DCC">
        <w:rPr>
          <w:rFonts w:ascii="Liberation Serif" w:hAnsi="Liberation Serif"/>
          <w:color w:val="000000"/>
        </w:rPr>
        <w:t>».С.</w:t>
      </w:r>
      <w:proofErr w:type="gramEnd"/>
      <w:r w:rsidRPr="00143DCC">
        <w:rPr>
          <w:rFonts w:ascii="Liberation Serif" w:hAnsi="Liberation Serif"/>
          <w:color w:val="000000"/>
        </w:rPr>
        <w:t xml:space="preserve"> Н. Чистякова9 -11класс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Влияние карьеры на здоровье и здоровья на карьеру.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Умение понимать запросы других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субъектов образовательного процесса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6.</w:t>
      </w:r>
      <w:r w:rsidRPr="00143DCC">
        <w:rPr>
          <w:rFonts w:ascii="Liberation Serif" w:hAnsi="Liberation Serif"/>
          <w:color w:val="000000"/>
        </w:rPr>
        <w:t>Экспресс методика самооценки личности «Возможности личности в профессиональной деятельности «МОГУ</w:t>
      </w:r>
      <w:proofErr w:type="gramStart"/>
      <w:r w:rsidRPr="00143DCC">
        <w:rPr>
          <w:rFonts w:ascii="Liberation Serif" w:hAnsi="Liberation Serif"/>
          <w:color w:val="000000"/>
        </w:rPr>
        <w:t>».С.</w:t>
      </w:r>
      <w:proofErr w:type="gramEnd"/>
      <w:r w:rsidRPr="00143DCC">
        <w:rPr>
          <w:rFonts w:ascii="Liberation Serif" w:hAnsi="Liberation Serif"/>
          <w:color w:val="000000"/>
        </w:rPr>
        <w:t xml:space="preserve"> Н. Чистякова9 -11класс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Влияние здоровья на успех в профессии.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Умение понимать запросы других</w:t>
      </w:r>
      <w:r w:rsidRPr="00143DCC">
        <w:rPr>
          <w:rStyle w:val="apple-converted-space"/>
          <w:rFonts w:ascii="Liberation Serif" w:hAnsi="Liberation Serif"/>
          <w:color w:val="000000"/>
        </w:rPr>
        <w:t> </w:t>
      </w:r>
      <w:r w:rsidRPr="00143DCC">
        <w:rPr>
          <w:rFonts w:ascii="Liberation Serif" w:hAnsi="Liberation Serif"/>
          <w:color w:val="000000"/>
        </w:rPr>
        <w:t>субъектов образовательного процесса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7. </w:t>
      </w:r>
      <w:r w:rsidRPr="00143DCC">
        <w:rPr>
          <w:rFonts w:ascii="Liberation Serif" w:hAnsi="Liberation Serif" w:cs="Tahoma"/>
          <w:color w:val="000000"/>
          <w:shd w:val="clear" w:color="auto" w:fill="FFFFFF"/>
        </w:rPr>
        <w:t>«</w:t>
      </w:r>
      <w:r w:rsidRPr="00143DCC">
        <w:rPr>
          <w:rFonts w:ascii="Liberation Serif" w:hAnsi="Liberation Serif"/>
          <w:color w:val="000000"/>
        </w:rPr>
        <w:t xml:space="preserve">Анкета </w:t>
      </w:r>
      <w:proofErr w:type="gramStart"/>
      <w:r w:rsidRPr="00143DCC">
        <w:rPr>
          <w:rFonts w:ascii="Liberation Serif" w:hAnsi="Liberation Serif"/>
          <w:color w:val="000000"/>
        </w:rPr>
        <w:t>интересов»(</w:t>
      </w:r>
      <w:proofErr w:type="gramEnd"/>
      <w:r w:rsidRPr="00143DCC">
        <w:rPr>
          <w:rFonts w:ascii="Liberation Serif" w:hAnsi="Liberation Serif"/>
          <w:color w:val="000000"/>
        </w:rPr>
        <w:t>Пакет психодиагностических методик)В.Г. Асеева.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>5-8класс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</w:rPr>
        <w:t>11-15лет</w:t>
      </w:r>
    </w:p>
    <w:p w:rsidR="00912C98" w:rsidRPr="00143DCC" w:rsidRDefault="00912C98" w:rsidP="00143DCC">
      <w:pPr>
        <w:pStyle w:val="a4"/>
        <w:shd w:val="clear" w:color="auto" w:fill="FFFFFF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</w:rPr>
        <w:t>Изучение общей направленности интересов обучающихся.</w:t>
      </w:r>
      <w:r w:rsidRPr="00143DCC">
        <w:rPr>
          <w:rFonts w:ascii="Liberation Serif" w:hAnsi="Liberation Serif"/>
          <w:color w:val="000000"/>
        </w:rPr>
        <w:br/>
        <w:t>Оценивать степень интереса к различным видам деятельности.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shd w:val="clear" w:color="auto" w:fill="FFFFFF"/>
        </w:rPr>
        <w:t xml:space="preserve">8. </w:t>
      </w:r>
      <w:r w:rsidRPr="00143DCC">
        <w:rPr>
          <w:rFonts w:ascii="Liberation Serif" w:hAnsi="Liberation Serif" w:cs="Tahoma"/>
          <w:color w:val="000000"/>
          <w:shd w:val="clear" w:color="auto" w:fill="FFFFFF"/>
        </w:rPr>
        <w:t xml:space="preserve">Диагностики «Профессиональные сферы» </w:t>
      </w:r>
      <w:r w:rsidRPr="00143DCC">
        <w:rPr>
          <w:rFonts w:ascii="Liberation Serif" w:hAnsi="Liberation Serif"/>
          <w:color w:val="000000"/>
          <w:shd w:val="clear" w:color="auto" w:fill="FFFFFF"/>
        </w:rPr>
        <w:t xml:space="preserve">Н. </w:t>
      </w:r>
      <w:proofErr w:type="spellStart"/>
      <w:r w:rsidRPr="00143DCC">
        <w:rPr>
          <w:rFonts w:ascii="Liberation Serif" w:hAnsi="Liberation Serif"/>
          <w:color w:val="000000"/>
          <w:shd w:val="clear" w:color="auto" w:fill="FFFFFF"/>
        </w:rPr>
        <w:t>Самоукина</w:t>
      </w:r>
      <w:proofErr w:type="spellEnd"/>
      <w:r w:rsidRPr="00143DCC">
        <w:rPr>
          <w:rFonts w:ascii="Liberation Serif" w:hAnsi="Liberation Serif"/>
          <w:color w:val="000000"/>
          <w:shd w:val="clear" w:color="auto" w:fill="FFFFFF"/>
        </w:rPr>
        <w:t>. 7-9 класс</w:t>
      </w:r>
    </w:p>
    <w:p w:rsidR="00912C98" w:rsidRPr="00143DCC" w:rsidRDefault="00912C98" w:rsidP="00143DCC">
      <w:pPr>
        <w:pStyle w:val="a4"/>
        <w:jc w:val="both"/>
        <w:rPr>
          <w:rFonts w:ascii="Liberation Serif" w:hAnsi="Liberation Serif" w:cs="Tahoma"/>
          <w:color w:val="000000"/>
        </w:rPr>
      </w:pPr>
      <w:r w:rsidRPr="00143DCC">
        <w:rPr>
          <w:rFonts w:ascii="Liberation Serif" w:hAnsi="Liberation Serif"/>
          <w:color w:val="000000"/>
          <w:u w:val="single"/>
          <w:shd w:val="clear" w:color="auto" w:fill="FFFFFF"/>
        </w:rPr>
        <w:t>13-18лет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rStyle w:val="a5"/>
          <w:rFonts w:ascii="Tahoma" w:hAnsi="Tahoma" w:cs="Tahoma"/>
          <w:color w:val="000000"/>
          <w:shd w:val="clear" w:color="auto" w:fill="FFFFFF"/>
        </w:rPr>
        <w:t>Определение</w:t>
      </w:r>
      <w:r w:rsidRPr="00143DCC">
        <w:rPr>
          <w:rStyle w:val="apple-converted-space"/>
          <w:color w:val="000000"/>
        </w:rPr>
        <w:t> </w:t>
      </w:r>
      <w:r w:rsidRPr="00143DCC">
        <w:rPr>
          <w:color w:val="000000"/>
        </w:rPr>
        <w:t>профессиональных интересов и склонностей</w:t>
      </w:r>
      <w:r w:rsidRPr="00143DCC">
        <w:rPr>
          <w:rStyle w:val="apple-converted-space"/>
          <w:color w:val="000000"/>
        </w:rPr>
        <w:t> </w:t>
      </w:r>
      <w:r w:rsidRPr="00143DCC">
        <w:rPr>
          <w:rStyle w:val="a5"/>
          <w:color w:val="000000"/>
          <w:shd w:val="clear" w:color="auto" w:fill="FFFFFF"/>
        </w:rPr>
        <w:t>в профессиональной деятельности.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  <w:shd w:val="clear" w:color="auto" w:fill="FFFFFF"/>
        </w:rPr>
        <w:t xml:space="preserve">9. </w:t>
      </w:r>
      <w:r w:rsidRPr="00143DCC">
        <w:rPr>
          <w:color w:val="000000"/>
        </w:rPr>
        <w:t xml:space="preserve">Методика «Ценностные ориентации» </w:t>
      </w:r>
      <w:proofErr w:type="spellStart"/>
      <w:r w:rsidRPr="00143DCC">
        <w:rPr>
          <w:color w:val="000000"/>
        </w:rPr>
        <w:t>М.Рокич</w:t>
      </w:r>
      <w:proofErr w:type="spellEnd"/>
      <w:r w:rsidRPr="00143DCC">
        <w:rPr>
          <w:b/>
          <w:bCs/>
          <w:i/>
          <w:iCs/>
          <w:color w:val="000000"/>
          <w:shd w:val="clear" w:color="auto" w:fill="FFFFFF"/>
        </w:rPr>
        <w:t xml:space="preserve">(гендерная) </w:t>
      </w:r>
      <w:r w:rsidRPr="00143DCC">
        <w:rPr>
          <w:color w:val="000000"/>
          <w:shd w:val="clear" w:color="auto" w:fill="FFFFFF"/>
        </w:rPr>
        <w:t>9 – 11 класс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  <w:u w:val="single"/>
          <w:shd w:val="clear" w:color="auto" w:fill="FFFFFF"/>
        </w:rPr>
        <w:t>15-18лет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</w:rPr>
        <w:lastRenderedPageBreak/>
        <w:t>Изучение ценностно-мотивационной сферы человека, жизненной концепции и «философии жизни».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  <w:shd w:val="clear" w:color="auto" w:fill="FFFFFF"/>
        </w:rPr>
        <w:t>10.</w:t>
      </w:r>
      <w:r w:rsidRPr="00143DCC">
        <w:rPr>
          <w:b/>
          <w:bCs/>
          <w:color w:val="00000A"/>
        </w:rPr>
        <w:t>Тест «Готовы ли Вы к выбору профессии?»</w:t>
      </w:r>
      <w:r w:rsidR="00143DCC">
        <w:rPr>
          <w:b/>
          <w:bCs/>
          <w:color w:val="00000A"/>
        </w:rPr>
        <w:t xml:space="preserve"> </w:t>
      </w:r>
      <w:r w:rsidRPr="00143DCC">
        <w:rPr>
          <w:color w:val="000000"/>
        </w:rPr>
        <w:t xml:space="preserve">В.Б. Успенский </w:t>
      </w:r>
      <w:r w:rsidRPr="00143DCC">
        <w:rPr>
          <w:color w:val="000000"/>
          <w:shd w:val="clear" w:color="auto" w:fill="FFFFFF"/>
        </w:rPr>
        <w:t>8-9 класс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  <w:u w:val="single"/>
          <w:shd w:val="clear" w:color="auto" w:fill="FFFFFF"/>
        </w:rPr>
        <w:t>14-16лет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</w:rPr>
        <w:t>Определение готовности к выбору профессии.</w:t>
      </w:r>
      <w:r w:rsidR="00143DCC">
        <w:rPr>
          <w:color w:val="000000"/>
        </w:rPr>
        <w:t xml:space="preserve"> </w:t>
      </w:r>
      <w:r w:rsidRPr="00143DCC">
        <w:rPr>
          <w:color w:val="000000"/>
        </w:rPr>
        <w:t>Стремление к самообразованию по изучению рынка труда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  <w:shd w:val="clear" w:color="auto" w:fill="FFFFFF"/>
        </w:rPr>
        <w:t>11.</w:t>
      </w:r>
      <w:r w:rsidRPr="00143DCC">
        <w:rPr>
          <w:b/>
          <w:bCs/>
          <w:color w:val="00000A"/>
        </w:rPr>
        <w:t xml:space="preserve">Методика «Диагностика структуры мотивов трудовой деятельности». </w:t>
      </w:r>
      <w:r w:rsidRPr="00143DCC">
        <w:rPr>
          <w:color w:val="000000"/>
        </w:rPr>
        <w:t xml:space="preserve">Т.Л. </w:t>
      </w:r>
      <w:proofErr w:type="spellStart"/>
      <w:r w:rsidRPr="00143DCC">
        <w:rPr>
          <w:color w:val="000000"/>
        </w:rPr>
        <w:t>Бадоев</w:t>
      </w:r>
      <w:proofErr w:type="spellEnd"/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  <w:shd w:val="clear" w:color="auto" w:fill="FFFFFF"/>
        </w:rPr>
        <w:t>11 класс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  <w:u w:val="single"/>
          <w:shd w:val="clear" w:color="auto" w:fill="FFFFFF"/>
        </w:rPr>
        <w:t>17-18лет</w:t>
      </w:r>
    </w:p>
    <w:p w:rsidR="00912C98" w:rsidRPr="00143DCC" w:rsidRDefault="00912C98" w:rsidP="00143DCC">
      <w:pPr>
        <w:pStyle w:val="a4"/>
        <w:rPr>
          <w:rFonts w:ascii="Tahoma" w:hAnsi="Tahoma" w:cs="Tahoma"/>
          <w:color w:val="000000"/>
        </w:rPr>
      </w:pPr>
      <w:r w:rsidRPr="00143DCC">
        <w:rPr>
          <w:color w:val="000000"/>
        </w:rPr>
        <w:t>Изучение удовлетворённости трудом.</w:t>
      </w:r>
    </w:p>
    <w:p w:rsidR="00DF1117" w:rsidRPr="00350621" w:rsidRDefault="00912C98" w:rsidP="00143DCC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143DCC">
        <w:rPr>
          <w:color w:val="000000"/>
        </w:rPr>
        <w:t>Умение понимать запросы других</w:t>
      </w:r>
      <w:r w:rsidRPr="00143DCC">
        <w:rPr>
          <w:rStyle w:val="apple-converted-space"/>
          <w:color w:val="000000"/>
        </w:rPr>
        <w:t> </w:t>
      </w:r>
      <w:r w:rsidRPr="00143DCC">
        <w:rPr>
          <w:color w:val="000000"/>
        </w:rPr>
        <w:t>субъектов образовательного процесс</w:t>
      </w:r>
      <w:r w:rsidRPr="00E811EB">
        <w:rPr>
          <w:color w:val="000000"/>
          <w:sz w:val="28"/>
          <w:szCs w:val="28"/>
        </w:rPr>
        <w:t>а.</w:t>
      </w:r>
    </w:p>
    <w:sectPr w:rsidR="00DF1117" w:rsidRPr="00350621" w:rsidSect="00E811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BCE"/>
    <w:multiLevelType w:val="multilevel"/>
    <w:tmpl w:val="7AF0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5CA4"/>
    <w:multiLevelType w:val="hybridMultilevel"/>
    <w:tmpl w:val="7E6E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60D8"/>
    <w:multiLevelType w:val="hybridMultilevel"/>
    <w:tmpl w:val="2916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0D8A"/>
    <w:multiLevelType w:val="hybridMultilevel"/>
    <w:tmpl w:val="3006E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6BD"/>
    <w:multiLevelType w:val="multilevel"/>
    <w:tmpl w:val="615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92501"/>
    <w:multiLevelType w:val="multilevel"/>
    <w:tmpl w:val="91D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656CA"/>
    <w:multiLevelType w:val="hybridMultilevel"/>
    <w:tmpl w:val="94E48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54146"/>
    <w:multiLevelType w:val="multilevel"/>
    <w:tmpl w:val="BE3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C54D6"/>
    <w:multiLevelType w:val="hybridMultilevel"/>
    <w:tmpl w:val="D0805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C774D"/>
    <w:multiLevelType w:val="hybridMultilevel"/>
    <w:tmpl w:val="B002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40D5D"/>
    <w:multiLevelType w:val="multilevel"/>
    <w:tmpl w:val="CFC6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A5F0E"/>
    <w:multiLevelType w:val="hybridMultilevel"/>
    <w:tmpl w:val="8590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6001A"/>
    <w:multiLevelType w:val="multilevel"/>
    <w:tmpl w:val="3FB6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C98"/>
    <w:rsid w:val="00104A0B"/>
    <w:rsid w:val="0013242B"/>
    <w:rsid w:val="00143DCC"/>
    <w:rsid w:val="00154C75"/>
    <w:rsid w:val="00350621"/>
    <w:rsid w:val="00912C98"/>
    <w:rsid w:val="00DF1117"/>
    <w:rsid w:val="00E64C65"/>
    <w:rsid w:val="00E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528-DFBE-4A8E-9B42-BB20E5F6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C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C98"/>
  </w:style>
  <w:style w:type="character" w:styleId="a5">
    <w:name w:val="Emphasis"/>
    <w:basedOn w:val="a0"/>
    <w:uiPriority w:val="20"/>
    <w:qFormat/>
    <w:rsid w:val="00912C98"/>
    <w:rPr>
      <w:i/>
      <w:iCs/>
    </w:rPr>
  </w:style>
  <w:style w:type="paragraph" w:styleId="a6">
    <w:name w:val="No Spacing"/>
    <w:uiPriority w:val="1"/>
    <w:qFormat/>
    <w:rsid w:val="00154C7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5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http%3A%2F%2Fwww.twirpx.com%2Ffile%2F703238%2F" TargetMode="External"/><Relationship Id="rId13" Type="http://schemas.openxmlformats.org/officeDocument/2006/relationships/hyperlink" Target="http://infourok.ru/site/go?href=http%3A%2F%2Fwww.twirpx.com%2Ffile%2F40606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http%3A%2F%2Fwww.twirpx.com%2Ffile%2F703238%2F" TargetMode="External"/><Relationship Id="rId12" Type="http://schemas.openxmlformats.org/officeDocument/2006/relationships/hyperlink" Target="http://infourok.ru/site/go?href=http%3A%2F%2Fwww.twirpx.com%2Ffile%2F828679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http%3A%2F%2Fwww.twirpx.com%2Ffile%2F30237%2F" TargetMode="External"/><Relationship Id="rId11" Type="http://schemas.openxmlformats.org/officeDocument/2006/relationships/hyperlink" Target="http://infourok.ru/site/go?href=http%3A%2F%2Fwww.twirpx.com%2Ffile%2F56279%2F" TargetMode="External"/><Relationship Id="rId5" Type="http://schemas.openxmlformats.org/officeDocument/2006/relationships/hyperlink" Target="http://infourok.ru/site/go?href=http%3A%2F%2Fwww.twirpx.com%2Ffile%2F101644%2F" TargetMode="External"/><Relationship Id="rId15" Type="http://schemas.openxmlformats.org/officeDocument/2006/relationships/hyperlink" Target="http://infourok.ru/site/go?href=http%3A%2F%2Fwww.twirpx.com%2Ffile%2F180080%2F" TargetMode="External"/><Relationship Id="rId10" Type="http://schemas.openxmlformats.org/officeDocument/2006/relationships/hyperlink" Target="http://infourok.ru/site/go?href=http%3A%2F%2Fwww.twirpx.com%2Ffile%2F349027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site/go?href=http%3A%2F%2Fwww.twirpx.com%2Ffile%2F25192%2F" TargetMode="External"/><Relationship Id="rId14" Type="http://schemas.openxmlformats.org/officeDocument/2006/relationships/hyperlink" Target="http://infourok.ru/site/go?href=http%3A%2F%2Fwww.twirpx.com%2Ffile%2F180080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3280</Words>
  <Characters>18702</Characters>
  <Application>Microsoft Office Word</Application>
  <DocSecurity>0</DocSecurity>
  <Lines>155</Lines>
  <Paragraphs>43</Paragraphs>
  <ScaleCrop>false</ScaleCrop>
  <Company>Reanimator Extreme Edition</Company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001</cp:lastModifiedBy>
  <cp:revision>10</cp:revision>
  <dcterms:created xsi:type="dcterms:W3CDTF">2015-07-24T18:34:00Z</dcterms:created>
  <dcterms:modified xsi:type="dcterms:W3CDTF">2025-05-04T07:05:00Z</dcterms:modified>
</cp:coreProperties>
</file>