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5A2956">
        <w:trPr>
          <w:trHeight w:hRule="exact" w:val="3031"/>
        </w:trPr>
        <w:tc>
          <w:tcPr>
            <w:tcW w:w="10716" w:type="dxa"/>
          </w:tcPr>
          <w:p w:rsidR="005A2956" w:rsidRDefault="00B77EB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956">
        <w:trPr>
          <w:trHeight w:hRule="exact" w:val="8335"/>
        </w:trPr>
        <w:tc>
          <w:tcPr>
            <w:tcW w:w="10716" w:type="dxa"/>
            <w:vAlign w:val="center"/>
          </w:tcPr>
          <w:p w:rsidR="005A2956" w:rsidRDefault="0019755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Рособрнадзора от 25.03.2021 N 04-17</w:t>
            </w:r>
            <w:r>
              <w:rPr>
                <w:sz w:val="48"/>
                <w:szCs w:val="48"/>
              </w:rPr>
              <w:br/>
              <w:t>&lt;О проведении контрольных работ в 9-х классах 2021 году&gt;</w:t>
            </w:r>
            <w:r>
              <w:rPr>
                <w:sz w:val="48"/>
                <w:szCs w:val="48"/>
              </w:rPr>
              <w:br/>
              <w:t>(вместе с "Рекомендациями по переводу суммы первичных баллов за контрольную работу в пятибалльную систему оценивания (без учета решения, принятого ОИВ, учредителями, загранучреждениями о сокращении заданий для выполнения контрольной работы)")</w:t>
            </w:r>
          </w:p>
        </w:tc>
      </w:tr>
      <w:tr w:rsidR="005A2956">
        <w:trPr>
          <w:trHeight w:hRule="exact" w:val="3031"/>
        </w:trPr>
        <w:tc>
          <w:tcPr>
            <w:tcW w:w="10716" w:type="dxa"/>
            <w:vAlign w:val="center"/>
          </w:tcPr>
          <w:p w:rsidR="005A2956" w:rsidRDefault="0019755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28.03.2021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A2956" w:rsidRDefault="005A2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295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A2956" w:rsidRDefault="005A2956">
      <w:pPr>
        <w:pStyle w:val="ConsPlusNormal"/>
        <w:jc w:val="both"/>
        <w:outlineLvl w:val="0"/>
      </w:pPr>
    </w:p>
    <w:p w:rsidR="005A2956" w:rsidRDefault="00197555">
      <w:pPr>
        <w:pStyle w:val="ConsPlusTitle"/>
        <w:jc w:val="center"/>
        <w:outlineLvl w:val="0"/>
      </w:pPr>
      <w:r>
        <w:t>ФЕДЕРАЛЬНАЯ СЛУЖБА ПО НАДЗОРУ В СФЕРЕ ОБРАЗОВАНИЯ И НАУКИ</w:t>
      </w:r>
    </w:p>
    <w:p w:rsidR="005A2956" w:rsidRDefault="005A2956">
      <w:pPr>
        <w:pStyle w:val="ConsPlusTitle"/>
        <w:jc w:val="center"/>
      </w:pPr>
    </w:p>
    <w:p w:rsidR="005A2956" w:rsidRDefault="00197555">
      <w:pPr>
        <w:pStyle w:val="ConsPlusTitle"/>
        <w:jc w:val="center"/>
      </w:pPr>
      <w:r>
        <w:t>ПИСЬМО</w:t>
      </w:r>
    </w:p>
    <w:p w:rsidR="005A2956" w:rsidRDefault="00197555">
      <w:pPr>
        <w:pStyle w:val="ConsPlusTitle"/>
        <w:jc w:val="center"/>
      </w:pPr>
      <w:r>
        <w:t>от 25 марта 2021 г. N 04-17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Федеральная служба по надзору в сфере образования и науки (Рособрнадзор) информирует о том, что в связи с неблагоприятной эпидемиологической ситуацией на территории Российской Федерации, связанной с распространением новой коронавирусной инфекции (COVID-19), в проведении экзаменационной кампании 2021 года существует ряд особенностей.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Так, Рособрнадзор информирует о проведении в 2020/2021 учебном году контрольных работ для обучающихся 9-х классов, осваивающих образовательные программы основного общего образования (далее - контрольные работы), и направляет разъяснения по отдельным вопросам организации и проведения контрольных работ.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Порядок организации, проведения и проверки контрольных работ определяется органами исполнительной власти субъектов Российской Федерации, осуществляющими государственное управление в сфере образования (далее - ОИВ),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Участниками контрольных работ являются: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обучающиеся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в том числе обучающиеся с ограниченными возможностями здоровья, дети-инвалиды и инвалиды, осваивающие образовательные программы основного общего образования;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прикрепившиеся для прохождения государственной итоговой аттестации по образовательным программам основного общего образования (далее - ГИА-9) экстерном к образовательной организации (далее - экстерны);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 xml:space="preserve">Контрольные работы проводятся по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Участники контрольной работы участвуют в контрольной работе по одному из указанных учебных предметов по выбору участника. Прохождение контрольных работ по нескольким учебным </w:t>
      </w:r>
      <w:r>
        <w:lastRenderedPageBreak/>
        <w:t>предметам не предусматривается.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Контрольные работы по соответствующим учебным предметам в 2021 году проводятся в следующие даты: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18 мая (вторник) - биология, литература, информатика и информационно-коммуникационные технологии (ИКТ);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19 мая (среда) - физика, история;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20 мая (четверг) - обществознание, химия;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21 мая (пятница) - география, иностранные языки (английский, французский, немецкий и испанский).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Резервные сроки проведения контрольных работ по соответствующим учебным предметам не предусмотрены.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Обучающиеся 9-х классов подают заявления на участие в контрольной работе с указанием выбранного учебного предмета в срок до 30 апреля 2021 года (включительно) в образовательные организации, в которых они осваивают образовательные программы основного общего образования, экстерны подают соответствующие заявления в образовательные организации, к которым они прикрепились для прохождения ГИА-9 экстерном. До завершения срока подачи заявления участники контрольной работы вправе изменить выбранный ранее учебный предмет для прохождения контрольной работы, подав повторное заявление на участие в контрольной работе с указанием измененного учебного предмета.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Форма заявления определяется ОИВ, учредителями, загранучреждениями.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Информация об участниках контрольных работ с указанием выбранного ими учебного предмета для прохождения контрольной работы должна быть внесена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РИС), не позднее 4 мая 2021 года.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Содержание заданий для проведения контрольных работ будет соответствовать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 Со структурой и содержанием контрольных измерительных материалов основного государственного экзамена 2021 года по соответствующим учебным предметам можно ознакомиться на официальном сайте федерального государственного научного бюджетного учреждения "Федеральный институт педагогических измерений" (https://fipi.ru/).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Задания для проведения контрольных работ по соответствующим учебным предметам предоставляются в защищенном виде федеральным государственным бюджетным учреждением "Федеральный центр тестирования" (далее - ФЦТ) посредством защищенной сети передачи данных не позднее 11 мая 2021 года.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lastRenderedPageBreak/>
        <w:t>Контрольные работы проводятся в образовательных организациях, в которых проходят обучение участники контрольных работ.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Рекомендуется определить ответственных лиц за обеспечение информационной безопасности заданий для проведения контрольной работы в региональном центре обработки информации субъекта Российской Федерации (далее - РЦОИ), муниципальных органах управления образованием, образовательных организациях.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Передача заданий контрольной работы в образовательные организации может осуществляться по защищенным каналам связи и (или) физически на съемных носителях информации.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В случае передачи заданий контрольной работы в образовательные организации по защищенным каналам связи ответственное лицо РЦОИ не ранее чем за 1 календарный день до дня проведения контрольной работы передает защищенные задания контрольной работы в образовательные организации с соблюдением требований к информационной безопасности. В случае передачи заданий контрольной работы в образовательные организации физически на съемных носителях передача осуществляется в сроки, установленные ОИВ, с соблюдением требований к информационной безопасности.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За 1 час 30 минут до начала контрольной работы по местному времени ФЦТ размещает на технологическом портале в защищенной сети передачи данных в разделе "Сообщения и файлы" пароли к защищенным заданиям контрольной работы.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Ответственное лицо РЦОИ передает пароли к защищенным заданиям контрольной работы ответственным лицам образовательных организаций.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По решению ОИВ печать заданий контрольной работы проводится в классах в присутствии участников контрольной работы или централизованно в определенном руководителем образовательной организации месте в присутствии ответственного лица образовательной организации.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Контрольная работа начинается в 10:00 по местному времени. Длительность проведения контрольной работы составляет: по литературе - 3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- 2 часа 15 минут (135 минут).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ОИВ, учредители, загранучреждения вправе сократить количество заданий для проведения контрольной работы (но не более чем на 20% от общего количества заданий) и время, которое отводится на выполнение контрольной работы. В случае принятия решения о сокращении количества заданий следует руководствоваться документами, определяющими структуру и содержание контрольных измерительных материалов основного государственного экзамена 2021 года по соответствующим учебным предметам.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 xml:space="preserve">Проверка контрольных работ может осуществляться учителями образовательных организаций, в которых девятиклассники проходят контрольную работу, и (или) лицами, входящими в состав единой предметной комиссии по всем учебным предметам, по которым </w:t>
      </w:r>
      <w:r>
        <w:lastRenderedPageBreak/>
        <w:t>проводится контрольная работа, созданной ОИВ.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В день проведения контрольной работы в 15:00 по московскому времени ФЦТ размещает ключи и критерии оценивания заданий контрольных работ.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 xml:space="preserve">При проверке контрольных работ, в том числе в случае сокращения заданий контрольной работы ОИВ, учредителями, загранучреждениями, необходимо ориентироваться на рекомендуемую </w:t>
      </w:r>
      <w:hyperlink w:anchor="Par59" w:tooltip="РЕКОМЕНДАЦИИ" w:history="1">
        <w:r>
          <w:rPr>
            <w:color w:val="0000FF"/>
          </w:rPr>
          <w:t>шкалу</w:t>
        </w:r>
      </w:hyperlink>
      <w:r>
        <w:t xml:space="preserve"> оценивания (прилагается) и спецификации контрольных измерительных материалов для проведения в 2021 году основного государственного экзамена.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Результаты выполнения контрольных работ должны быть внесены в РИС не позднее 10 календарных дней со дня проведения контрольной работы по соответствующему учебному предмету.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По вопросу использования результатов контрольных работ сообщаем следующее.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07.11.2018 N 189/1513 (зарегистрирован Минюстом России 10.12.2018, регистрационный N 52953) (далее - Порядок),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Таким образом, результаты контрольной работы не являются условием допуска к ГИА-9.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 xml:space="preserve">Вместе с тем в соответствии с </w:t>
      </w:r>
      <w:hyperlink r:id="rId10" w:history="1">
        <w:r>
          <w:rPr>
            <w:color w:val="0000FF"/>
          </w:rPr>
          <w:t>частью 5 статьи 67</w:t>
        </w:r>
      </w:hyperlink>
      <w:r>
        <w:t xml:space="preserve"> Федерального закона от 29 декабря 2012 г. N 273-ФЗ "Об образовании в Российской Федерации"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Таким образом, результаты контрольных работ по определенным учебным предметам могут быть использованы при приеме на профильное обучение.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В этом случае участники контрольных работ выбирают учебный предмет для прохождения контрольной работы исходя из предпочитаемой дальнейшей образовательной траектории.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Рекомендуется выставление полученной за контрольную работу отметки в классный журнал.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По вопросу проведения контрольных работ для лиц с ограниченными возможностями здоровья, детей-инвалидов и инвалидов сообщаем следующее.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 xml:space="preserve">Лица с ограниченными возможностями здоровья, дети-инвалиды и инвалиды принимают участие в контрольной работе по своему желанию. При этом необходимо учитывать, что при проведении контрольных работ не разрабатываются адаптированные варианты заданий для лиц с </w:t>
      </w:r>
      <w:r>
        <w:lastRenderedPageBreak/>
        <w:t>ограниченными возможностями здоровья, детей-инвалидов и инвалидов. Для всех категорий участников контрольных работ используются аналогичные материалы.</w:t>
      </w:r>
    </w:p>
    <w:p w:rsidR="005A2956" w:rsidRDefault="00197555">
      <w:pPr>
        <w:pStyle w:val="ConsPlusNormal"/>
        <w:spacing w:before="240"/>
        <w:ind w:firstLine="540"/>
        <w:jc w:val="both"/>
      </w:pPr>
      <w:r>
        <w:t>В случае принятия указанными лицами решения о прохождении контрольной работы ОИВ, учредители и загранучреждения организуют проведение контрольных работ в условиях, учитывающих состояние их здоровья, особенности психофизического развития.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</w:pPr>
      <w:r>
        <w:t>И.К.КРУГЛИНСКИЙ</w:t>
      </w:r>
    </w:p>
    <w:p w:rsidR="005A2956" w:rsidRDefault="005A2956">
      <w:pPr>
        <w:pStyle w:val="ConsPlusNormal"/>
        <w:jc w:val="both"/>
      </w:pPr>
    </w:p>
    <w:p w:rsidR="005A2956" w:rsidRDefault="005A2956">
      <w:pPr>
        <w:pStyle w:val="ConsPlusNormal"/>
        <w:jc w:val="both"/>
      </w:pPr>
    </w:p>
    <w:p w:rsidR="005A2956" w:rsidRDefault="005A2956">
      <w:pPr>
        <w:pStyle w:val="ConsPlusNormal"/>
        <w:jc w:val="both"/>
      </w:pPr>
    </w:p>
    <w:p w:rsidR="005A2956" w:rsidRDefault="005A2956">
      <w:pPr>
        <w:pStyle w:val="ConsPlusNormal"/>
        <w:jc w:val="both"/>
      </w:pP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0"/>
      </w:pPr>
      <w:r>
        <w:t>Приложение</w:t>
      </w:r>
    </w:p>
    <w:p w:rsidR="005A2956" w:rsidRDefault="00197555">
      <w:pPr>
        <w:pStyle w:val="ConsPlusNormal"/>
        <w:jc w:val="right"/>
      </w:pPr>
      <w:r>
        <w:t>к письму Рособрнадзора</w:t>
      </w:r>
    </w:p>
    <w:p w:rsidR="005A2956" w:rsidRDefault="00197555">
      <w:pPr>
        <w:pStyle w:val="ConsPlusNormal"/>
        <w:jc w:val="right"/>
      </w:pPr>
      <w:r>
        <w:t>от 25.03.2021 N 04-17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bookmarkStart w:id="1" w:name="Par59"/>
      <w:bookmarkEnd w:id="1"/>
      <w:r>
        <w:t>РЕКОМЕНДАЦИИ</w:t>
      </w:r>
    </w:p>
    <w:p w:rsidR="005A2956" w:rsidRDefault="00197555">
      <w:pPr>
        <w:pStyle w:val="ConsPlusTitle"/>
        <w:jc w:val="center"/>
      </w:pPr>
      <w:r>
        <w:t>ПО ПЕРЕВОДУ СУММЫ ПЕРВИЧНЫХ БАЛЛОВ ЗА КОНТРОЛЬНУЮ</w:t>
      </w:r>
    </w:p>
    <w:p w:rsidR="005A2956" w:rsidRDefault="00197555">
      <w:pPr>
        <w:pStyle w:val="ConsPlusTitle"/>
        <w:jc w:val="center"/>
      </w:pPr>
      <w:r>
        <w:t>РАБОТУ В ПЯТИБАЛЛЬНУЮ СИСТЕМУ ОЦЕНИВАНИЯ (БЕЗ УЧЕТА</w:t>
      </w:r>
    </w:p>
    <w:p w:rsidR="005A2956" w:rsidRDefault="00197555">
      <w:pPr>
        <w:pStyle w:val="ConsPlusTitle"/>
        <w:jc w:val="center"/>
      </w:pPr>
      <w:r>
        <w:t>РЕШЕНИЯ, ПРИНЯТОГО ОИВ, УЧРЕДИТЕЛЯМИ, ЗАГРАНУЧРЕЖДЕНИЯМИ</w:t>
      </w:r>
    </w:p>
    <w:p w:rsidR="005A2956" w:rsidRDefault="00197555">
      <w:pPr>
        <w:pStyle w:val="ConsPlusTitle"/>
        <w:jc w:val="center"/>
      </w:pPr>
      <w:r>
        <w:t>О СОКРАЩЕНИИ ЗАДАНИЙ ДЛЯ ВЫПОЛНЕНИЯ КОНТРОЛЬНОЙ РАБОТЫ)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1. ФИЗИКА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- 45 баллов.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1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суммарного первичного балла за выполнение</w:t>
      </w:r>
    </w:p>
    <w:p w:rsidR="005A2956" w:rsidRDefault="00197555">
      <w:pPr>
        <w:pStyle w:val="ConsPlusTitle"/>
        <w:jc w:val="center"/>
      </w:pPr>
      <w:r>
        <w:t>контрольной работы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11 - 22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23 - 34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35 - 45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2. ХИМИЯ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- 40 баллов.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2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суммарного первичного балла за выполнение</w:t>
      </w:r>
    </w:p>
    <w:p w:rsidR="005A2956" w:rsidRDefault="00197555">
      <w:pPr>
        <w:pStyle w:val="ConsPlusTitle"/>
        <w:jc w:val="center"/>
      </w:pPr>
      <w:r>
        <w:lastRenderedPageBreak/>
        <w:t>контрольной работы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0 - 9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31 - 40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3. БИОЛОГИЯ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- 45 баллов.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3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5A2956" w:rsidRDefault="00197555">
      <w:pPr>
        <w:pStyle w:val="ConsPlusTitle"/>
        <w:jc w:val="center"/>
      </w:pPr>
      <w:r>
        <w:t>работы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0 - 12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13 - 24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25 - 35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36 - 45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4. ГЕОГРАФИЯ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- 31 балл.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4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5A2956" w:rsidRDefault="00197555">
      <w:pPr>
        <w:pStyle w:val="ConsPlusTitle"/>
        <w:jc w:val="center"/>
      </w:pPr>
      <w:r>
        <w:t>работы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0 - 11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19 - 25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26 - 31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5. ОБЩЕСТВОЗНАНИЕ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- 37 баллов.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5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5A2956" w:rsidRDefault="00197555">
      <w:pPr>
        <w:pStyle w:val="ConsPlusTitle"/>
        <w:jc w:val="center"/>
      </w:pPr>
      <w:r>
        <w:lastRenderedPageBreak/>
        <w:t>работы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0 - 13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14 - 23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24 - 31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32 - 37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6. ИСТОРИЯ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- 37 баллов.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6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5A2956" w:rsidRDefault="00197555">
      <w:pPr>
        <w:pStyle w:val="ConsPlusTitle"/>
        <w:jc w:val="center"/>
      </w:pPr>
      <w:r>
        <w:t>работы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0 - 10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21 - 29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30 - 37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7. ЛИТЕРАТУРА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- 45 баллов.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7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5A2956" w:rsidRDefault="00197555">
      <w:pPr>
        <w:pStyle w:val="ConsPlusTitle"/>
        <w:jc w:val="center"/>
      </w:pPr>
      <w:r>
        <w:t>работы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0 - 15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16 - 26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27 - 36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56" w:rsidRDefault="00197555">
            <w:pPr>
              <w:pStyle w:val="ConsPlusNormal"/>
              <w:jc w:val="center"/>
            </w:pPr>
            <w:r>
              <w:t>37 - 45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8. ИНФОРМАТИКА и ИКТ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- 19 баллов.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8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5A2956" w:rsidRDefault="00197555">
      <w:pPr>
        <w:pStyle w:val="ConsPlusTitle"/>
        <w:jc w:val="center"/>
      </w:pPr>
      <w:r>
        <w:lastRenderedPageBreak/>
        <w:t>работы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0 - 4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11 - 15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16 - 19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  <w:outlineLvl w:val="1"/>
      </w:pPr>
      <w:r>
        <w:t>9. ИНОСТРАННЫЙ ЯЗЫК</w:t>
      </w:r>
    </w:p>
    <w:p w:rsidR="005A2956" w:rsidRDefault="00197555">
      <w:pPr>
        <w:pStyle w:val="ConsPlusTitle"/>
        <w:jc w:val="center"/>
      </w:pPr>
      <w:r>
        <w:t>(АНГЛИЙСКИЙ, НЕМЕЦКИЙ, ФРАНЦУЗСКИЙ, ИСПАНСКИЙ)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ind w:firstLine="540"/>
        <w:jc w:val="both"/>
      </w:pPr>
      <w:r>
        <w:t>Максимальное количество баллов, которое может получить участник контрольной работы, - 68 баллов.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Normal"/>
        <w:jc w:val="right"/>
        <w:outlineLvl w:val="2"/>
      </w:pPr>
      <w:r>
        <w:t>Таблица 9</w:t>
      </w:r>
    </w:p>
    <w:p w:rsidR="005A2956" w:rsidRDefault="005A2956">
      <w:pPr>
        <w:pStyle w:val="ConsPlusNormal"/>
        <w:jc w:val="both"/>
      </w:pPr>
    </w:p>
    <w:p w:rsidR="005A2956" w:rsidRDefault="00197555">
      <w:pPr>
        <w:pStyle w:val="ConsPlusTitle"/>
        <w:jc w:val="center"/>
      </w:pPr>
      <w:r>
        <w:t>Шкала пересчета первичного балла за выполнение контрольной</w:t>
      </w:r>
    </w:p>
    <w:p w:rsidR="005A2956" w:rsidRDefault="00197555">
      <w:pPr>
        <w:pStyle w:val="ConsPlusTitle"/>
        <w:jc w:val="center"/>
      </w:pPr>
      <w:r>
        <w:t>работы (суммарно за выполнение заданий письменной части</w:t>
      </w:r>
    </w:p>
    <w:p w:rsidR="005A2956" w:rsidRDefault="00197555">
      <w:pPr>
        <w:pStyle w:val="ConsPlusTitle"/>
        <w:jc w:val="center"/>
      </w:pPr>
      <w:r>
        <w:t>и раздела "Говорение") в отметку по пятибалльной шкале</w:t>
      </w:r>
    </w:p>
    <w:p w:rsidR="005A2956" w:rsidRDefault="005A295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327"/>
        <w:gridCol w:w="1327"/>
        <w:gridCol w:w="1327"/>
        <w:gridCol w:w="1329"/>
      </w:tblGrid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both"/>
            </w:pPr>
            <w:r>
              <w:t>Отметка по пятибалльной шкале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center"/>
            </w:pPr>
            <w:r>
              <w:t>"2"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center"/>
            </w:pPr>
            <w:r>
              <w:t>"3"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center"/>
            </w:pPr>
            <w:r>
              <w:t>"4"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center"/>
            </w:pPr>
            <w:r>
              <w:t>"5"</w:t>
            </w:r>
          </w:p>
        </w:tc>
      </w:tr>
      <w:tr w:rsidR="005A2956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956" w:rsidRDefault="00197555">
            <w:pPr>
              <w:pStyle w:val="ConsPlusNormal"/>
              <w:jc w:val="both"/>
            </w:pPr>
            <w:r>
              <w:t>Суммарный первичный балл за работу в целом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0 - 28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29 - 45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46 - 57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56" w:rsidRDefault="00197555">
            <w:pPr>
              <w:pStyle w:val="ConsPlusNormal"/>
              <w:jc w:val="center"/>
            </w:pPr>
            <w:r>
              <w:t>58 - 68</w:t>
            </w:r>
          </w:p>
        </w:tc>
      </w:tr>
    </w:tbl>
    <w:p w:rsidR="005A2956" w:rsidRDefault="005A2956">
      <w:pPr>
        <w:pStyle w:val="ConsPlusNormal"/>
        <w:jc w:val="both"/>
      </w:pPr>
    </w:p>
    <w:p w:rsidR="005A2956" w:rsidRDefault="005A2956">
      <w:pPr>
        <w:pStyle w:val="ConsPlusNormal"/>
        <w:jc w:val="both"/>
      </w:pPr>
    </w:p>
    <w:p w:rsidR="00197555" w:rsidRDefault="001975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7555" w:rsidSect="005A2956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74" w:rsidRDefault="00182274">
      <w:pPr>
        <w:spacing w:after="0" w:line="240" w:lineRule="auto"/>
      </w:pPr>
      <w:r>
        <w:separator/>
      </w:r>
    </w:p>
  </w:endnote>
  <w:endnote w:type="continuationSeparator" w:id="0">
    <w:p w:rsidR="00182274" w:rsidRDefault="0018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56" w:rsidRDefault="005A29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5A2956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2956" w:rsidRDefault="0019755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2956" w:rsidRDefault="005A295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197555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2956" w:rsidRDefault="0019755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5A2956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A2956">
            <w:rPr>
              <w:sz w:val="20"/>
              <w:szCs w:val="20"/>
            </w:rPr>
            <w:fldChar w:fldCharType="separate"/>
          </w:r>
          <w:r w:rsidR="00182274">
            <w:rPr>
              <w:noProof/>
              <w:sz w:val="20"/>
              <w:szCs w:val="20"/>
            </w:rPr>
            <w:t>2</w:t>
          </w:r>
          <w:r w:rsidR="005A2956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 w:rsidR="005A2956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A2956">
            <w:rPr>
              <w:sz w:val="20"/>
              <w:szCs w:val="20"/>
            </w:rPr>
            <w:fldChar w:fldCharType="separate"/>
          </w:r>
          <w:r w:rsidR="00182274">
            <w:rPr>
              <w:noProof/>
              <w:sz w:val="20"/>
              <w:szCs w:val="20"/>
            </w:rPr>
            <w:t>9</w:t>
          </w:r>
          <w:r w:rsidR="005A2956">
            <w:rPr>
              <w:sz w:val="20"/>
              <w:szCs w:val="20"/>
            </w:rPr>
            <w:fldChar w:fldCharType="end"/>
          </w:r>
        </w:p>
      </w:tc>
    </w:tr>
  </w:tbl>
  <w:p w:rsidR="005A2956" w:rsidRDefault="005A295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74" w:rsidRDefault="00182274">
      <w:pPr>
        <w:spacing w:after="0" w:line="240" w:lineRule="auto"/>
      </w:pPr>
      <w:r>
        <w:separator/>
      </w:r>
    </w:p>
  </w:footnote>
  <w:footnote w:type="continuationSeparator" w:id="0">
    <w:p w:rsidR="00182274" w:rsidRDefault="0018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5A2956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2956" w:rsidRDefault="001975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Рособрнадзора от 25.03.2021 N 04-17</w:t>
          </w:r>
          <w:r>
            <w:rPr>
              <w:sz w:val="16"/>
              <w:szCs w:val="16"/>
            </w:rPr>
            <w:br/>
            <w:t>&lt;О проведении контрольных работ в 9-х классах 2021 году&gt;</w:t>
          </w:r>
          <w:r>
            <w:rPr>
              <w:sz w:val="16"/>
              <w:szCs w:val="16"/>
            </w:rPr>
            <w:br/>
            <w:t>(вместе с "Рекомен...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2956" w:rsidRDefault="005A2956">
          <w:pPr>
            <w:pStyle w:val="ConsPlusNormal"/>
            <w:jc w:val="center"/>
          </w:pPr>
        </w:p>
        <w:p w:rsidR="005A2956" w:rsidRDefault="005A295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2956" w:rsidRDefault="001975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28.03.2021</w:t>
          </w:r>
        </w:p>
      </w:tc>
    </w:tr>
  </w:tbl>
  <w:p w:rsidR="005A2956" w:rsidRDefault="005A29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2956" w:rsidRDefault="0019755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 w:val="00182274"/>
    <w:rsid w:val="00197555"/>
    <w:rsid w:val="005A2956"/>
    <w:rsid w:val="00B7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5A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80476&amp;date=28.03.2021&amp;demo=2&amp;dst=100903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13211&amp;date=28.03.2021&amp;demo=2&amp;dst=100051&amp;fld=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89;&#1087;&#1080;&#1089;&#1072;&#1085;&#1080;&#1077;%202016-2017\&#1045;&#1043;&#1069;%20&#1080;%20&#1054;&#1043;&#1069;\&#1045;&#1043;&#1069;%20&#1054;&#1043;&#1069;%20&#1042;&#1055;&#1056;%202020-2021\&#1054;&#1043;&#1069;%209%20&#1082;&#1083;&#1072;&#1089;&#1089;\&#1054;%20&#1087;&#1088;&#1086;&#1074;&#1077;&#1076;&#1077;&#1085;&#1080;&#1080;%20&#1082;&#1086;&#1085;&#1090;&#1088;&#1086;&#1083;&#1100;&#1085;&#1099;&#1093;%20&#1088;&#1072;&#1073;&#1086;&#1090;\_&#1055;&#1080;&#1089;&#1100;&#1084;&#1086;_%20&#1056;&#1086;&#1089;&#1086;&#1073;&#1088;&#1085;&#1072;&#1076;&#1079;&#1086;&#1088;&#1072;%20&#1086;&#1090;%2025.03.2021%20N%2004-17%20_&#1054;%20&#1087;&#1088;&#1086;&#1074;&#1077;&#1076;&#1077;&#1085;&#1080;&#1080;%20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_Письмо_ Рособрнадзора от 25.03.2021 N 04-17 _О проведении к.dotx</Template>
  <TotalTime>1</TotalTime>
  <Pages>9</Pages>
  <Words>1942</Words>
  <Characters>13785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Рособрнадзора от 25.03.2021 N 04-17&lt;О проведении контрольных работ в 9-х классах 2021 году&gt;(вместе с "Рекомендациями по переводу суммы первичных баллов за контрольную работу в пятибалльную систему оценивания (без учета решения, принятого ОИВ, учр</vt:lpstr>
    </vt:vector>
  </TitlesOfParts>
  <Company>КонсультантПлюс Версия 4018.00.50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25.03.2021 N 04-17&lt;О проведении контрольных работ в 9-х классах 2021 году&gt;(вместе с "Рекомендациями по переводу суммы первичных баллов за контрольную работу в пятибалльную систему оценивания (без учета решения, принятого ОИВ, учр</dc:title>
  <dc:creator>62</dc:creator>
  <cp:lastModifiedBy>62</cp:lastModifiedBy>
  <cp:revision>1</cp:revision>
  <dcterms:created xsi:type="dcterms:W3CDTF">2021-04-07T06:41:00Z</dcterms:created>
  <dcterms:modified xsi:type="dcterms:W3CDTF">2021-04-07T06:42:00Z</dcterms:modified>
</cp:coreProperties>
</file>