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943" w:rsidRDefault="00FE0943" w:rsidP="00FE0943">
      <w:pPr>
        <w:pStyle w:val="4"/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3"/>
        <w:gridCol w:w="5288"/>
      </w:tblGrid>
      <w:tr w:rsidR="00FE0943" w:rsidRPr="00401445" w:rsidTr="00FE094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E0943" w:rsidRPr="00401445" w:rsidRDefault="00FE0943">
            <w:pPr>
              <w:pStyle w:val="4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0943" w:rsidRPr="00401445" w:rsidRDefault="00FE0943">
            <w:pPr>
              <w:pStyle w:val="4"/>
              <w:rPr>
                <w:sz w:val="28"/>
                <w:szCs w:val="28"/>
              </w:rPr>
            </w:pPr>
            <w:r w:rsidRPr="00401445">
              <w:rPr>
                <w:sz w:val="28"/>
                <w:szCs w:val="28"/>
              </w:rPr>
              <w:t>Утверждаю:</w:t>
            </w:r>
          </w:p>
          <w:p w:rsidR="00FE0943" w:rsidRPr="00401445" w:rsidRDefault="00FE0943">
            <w:pPr>
              <w:pStyle w:val="4"/>
              <w:rPr>
                <w:sz w:val="28"/>
                <w:szCs w:val="28"/>
              </w:rPr>
            </w:pPr>
            <w:r w:rsidRPr="00401445">
              <w:rPr>
                <w:sz w:val="28"/>
                <w:szCs w:val="28"/>
              </w:rPr>
              <w:t>Директор МКОУ « Троицкая СОШ № 62»</w:t>
            </w:r>
          </w:p>
          <w:p w:rsidR="00FE0943" w:rsidRPr="00401445" w:rsidRDefault="00401445">
            <w:pPr>
              <w:pStyle w:val="4"/>
              <w:jc w:val="left"/>
              <w:rPr>
                <w:sz w:val="28"/>
                <w:szCs w:val="28"/>
              </w:rPr>
            </w:pPr>
            <w:r w:rsidRPr="00401445">
              <w:rPr>
                <w:sz w:val="28"/>
                <w:szCs w:val="28"/>
              </w:rPr>
              <w:t>_</w:t>
            </w:r>
            <w:r w:rsidRPr="00401445">
              <w:rPr>
                <w:sz w:val="28"/>
                <w:szCs w:val="28"/>
                <w:lang w:val="en-US"/>
              </w:rPr>
              <w:t>_______________</w:t>
            </w:r>
            <w:r w:rsidRPr="00401445">
              <w:rPr>
                <w:sz w:val="28"/>
                <w:szCs w:val="28"/>
              </w:rPr>
              <w:t>________</w:t>
            </w:r>
            <w:proofErr w:type="spellStart"/>
            <w:r w:rsidRPr="00401445">
              <w:rPr>
                <w:sz w:val="28"/>
                <w:szCs w:val="28"/>
              </w:rPr>
              <w:t>Е.В.Мусиенко</w:t>
            </w:r>
            <w:proofErr w:type="spellEnd"/>
          </w:p>
          <w:p w:rsidR="00FE0943" w:rsidRPr="00401445" w:rsidRDefault="00FE0943">
            <w:pPr>
              <w:pStyle w:val="4"/>
              <w:rPr>
                <w:sz w:val="28"/>
                <w:szCs w:val="28"/>
              </w:rPr>
            </w:pPr>
            <w:r w:rsidRPr="00401445">
              <w:rPr>
                <w:sz w:val="28"/>
                <w:szCs w:val="28"/>
              </w:rPr>
              <w:t>«____»___________________</w:t>
            </w:r>
          </w:p>
        </w:tc>
      </w:tr>
    </w:tbl>
    <w:p w:rsidR="00FE0943" w:rsidRPr="00401445" w:rsidRDefault="00FE0943" w:rsidP="00FE0943">
      <w:pPr>
        <w:pStyle w:val="4"/>
        <w:jc w:val="left"/>
        <w:rPr>
          <w:sz w:val="28"/>
          <w:szCs w:val="28"/>
        </w:rPr>
      </w:pPr>
      <w:r w:rsidRPr="00401445">
        <w:rPr>
          <w:sz w:val="28"/>
          <w:szCs w:val="28"/>
        </w:rPr>
        <w:t xml:space="preserve">                                                       </w:t>
      </w:r>
    </w:p>
    <w:p w:rsidR="00FE0943" w:rsidRPr="00401445" w:rsidRDefault="00FE0943" w:rsidP="00FE0943">
      <w:pPr>
        <w:pStyle w:val="4"/>
        <w:jc w:val="left"/>
        <w:rPr>
          <w:sz w:val="28"/>
          <w:szCs w:val="28"/>
        </w:rPr>
      </w:pPr>
      <w:r w:rsidRPr="00401445">
        <w:rPr>
          <w:sz w:val="28"/>
          <w:szCs w:val="28"/>
        </w:rPr>
        <w:t xml:space="preserve">                                          </w:t>
      </w:r>
    </w:p>
    <w:p w:rsidR="00FE0943" w:rsidRPr="00401445" w:rsidRDefault="00FE0943" w:rsidP="00FE0943">
      <w:pPr>
        <w:pStyle w:val="4"/>
        <w:jc w:val="left"/>
        <w:rPr>
          <w:sz w:val="28"/>
          <w:szCs w:val="28"/>
        </w:rPr>
      </w:pPr>
    </w:p>
    <w:p w:rsidR="00FE0943" w:rsidRDefault="00FE0943" w:rsidP="00FE0943">
      <w:pPr>
        <w:pStyle w:val="4"/>
        <w:jc w:val="left"/>
        <w:rPr>
          <w:sz w:val="32"/>
        </w:rPr>
      </w:pPr>
    </w:p>
    <w:p w:rsidR="00FE0943" w:rsidRDefault="00FE0943" w:rsidP="00FE0943">
      <w:pPr>
        <w:pStyle w:val="4"/>
        <w:jc w:val="left"/>
        <w:rPr>
          <w:sz w:val="32"/>
        </w:rPr>
      </w:pPr>
    </w:p>
    <w:p w:rsidR="00FE0943" w:rsidRDefault="00FE0943" w:rsidP="00FE0943">
      <w:pPr>
        <w:pStyle w:val="4"/>
        <w:jc w:val="left"/>
        <w:rPr>
          <w:sz w:val="32"/>
        </w:rPr>
      </w:pPr>
    </w:p>
    <w:p w:rsidR="00FE0943" w:rsidRDefault="00FE0943" w:rsidP="00FE0943">
      <w:pPr>
        <w:pStyle w:val="4"/>
        <w:jc w:val="left"/>
        <w:rPr>
          <w:sz w:val="32"/>
        </w:rPr>
      </w:pPr>
    </w:p>
    <w:p w:rsidR="00FE0943" w:rsidRPr="00401445" w:rsidRDefault="00FE0943" w:rsidP="00FE0943">
      <w:pPr>
        <w:pStyle w:val="4"/>
        <w:jc w:val="left"/>
        <w:rPr>
          <w:b/>
          <w:sz w:val="32"/>
          <w:szCs w:val="32"/>
        </w:rPr>
      </w:pPr>
      <w:r>
        <w:rPr>
          <w:sz w:val="32"/>
        </w:rPr>
        <w:t xml:space="preserve">                                              </w:t>
      </w:r>
      <w:r w:rsidRPr="00401445">
        <w:rPr>
          <w:b/>
          <w:sz w:val="32"/>
          <w:szCs w:val="32"/>
        </w:rPr>
        <w:t>ПЛАН</w:t>
      </w:r>
    </w:p>
    <w:p w:rsidR="00401445" w:rsidRDefault="00401445" w:rsidP="00FE0943">
      <w:pPr>
        <w:pStyle w:val="4"/>
        <w:rPr>
          <w:b/>
          <w:sz w:val="32"/>
          <w:szCs w:val="32"/>
        </w:rPr>
      </w:pPr>
      <w:r w:rsidRPr="00401445">
        <w:rPr>
          <w:b/>
          <w:sz w:val="32"/>
          <w:szCs w:val="32"/>
        </w:rPr>
        <w:t>о</w:t>
      </w:r>
      <w:r w:rsidR="00FE0943" w:rsidRPr="00401445">
        <w:rPr>
          <w:b/>
          <w:sz w:val="32"/>
          <w:szCs w:val="32"/>
        </w:rPr>
        <w:t>сновных мероприятий</w:t>
      </w:r>
    </w:p>
    <w:p w:rsidR="00401445" w:rsidRDefault="00FE0943" w:rsidP="00FE0943">
      <w:pPr>
        <w:pStyle w:val="4"/>
        <w:rPr>
          <w:b/>
          <w:sz w:val="32"/>
          <w:szCs w:val="32"/>
        </w:rPr>
      </w:pPr>
      <w:r w:rsidRPr="00401445">
        <w:rPr>
          <w:b/>
          <w:sz w:val="32"/>
          <w:szCs w:val="32"/>
        </w:rPr>
        <w:t xml:space="preserve"> по вопросам гражданской обороны, </w:t>
      </w:r>
    </w:p>
    <w:p w:rsidR="00FE0943" w:rsidRPr="00401445" w:rsidRDefault="00FE0943" w:rsidP="00FE0943">
      <w:pPr>
        <w:pStyle w:val="4"/>
        <w:rPr>
          <w:b/>
          <w:sz w:val="32"/>
          <w:szCs w:val="32"/>
        </w:rPr>
      </w:pPr>
      <w:r w:rsidRPr="00401445">
        <w:rPr>
          <w:b/>
          <w:sz w:val="32"/>
          <w:szCs w:val="32"/>
        </w:rPr>
        <w:t xml:space="preserve">предупреждения и ликвидации чрезвычайных ситуаций  </w:t>
      </w:r>
    </w:p>
    <w:p w:rsidR="00FE0943" w:rsidRPr="00401445" w:rsidRDefault="00FE0943" w:rsidP="00FE0943">
      <w:pPr>
        <w:pStyle w:val="4"/>
        <w:rPr>
          <w:b/>
          <w:sz w:val="32"/>
          <w:szCs w:val="32"/>
        </w:rPr>
      </w:pPr>
      <w:r w:rsidRPr="00401445">
        <w:rPr>
          <w:b/>
          <w:sz w:val="32"/>
          <w:szCs w:val="32"/>
        </w:rPr>
        <w:t>в МКОУ « Троицкая СОШ № 62»</w:t>
      </w:r>
    </w:p>
    <w:p w:rsidR="00FE0943" w:rsidRPr="00401445" w:rsidRDefault="00FE0943" w:rsidP="00FE0943">
      <w:pPr>
        <w:pStyle w:val="4"/>
        <w:rPr>
          <w:b/>
          <w:sz w:val="32"/>
          <w:szCs w:val="32"/>
        </w:rPr>
      </w:pPr>
      <w:r w:rsidRPr="00401445">
        <w:rPr>
          <w:b/>
          <w:sz w:val="32"/>
          <w:szCs w:val="32"/>
        </w:rPr>
        <w:t>на 20</w:t>
      </w:r>
      <w:r w:rsidR="00895574">
        <w:rPr>
          <w:b/>
          <w:sz w:val="32"/>
          <w:szCs w:val="32"/>
        </w:rPr>
        <w:t>20</w:t>
      </w:r>
      <w:r w:rsidRPr="00401445">
        <w:rPr>
          <w:b/>
          <w:sz w:val="32"/>
          <w:szCs w:val="32"/>
        </w:rPr>
        <w:t xml:space="preserve"> год</w:t>
      </w:r>
    </w:p>
    <w:p w:rsidR="00FE0943" w:rsidRPr="00401445" w:rsidRDefault="00FE0943" w:rsidP="00FE0943">
      <w:pPr>
        <w:pStyle w:val="4"/>
        <w:rPr>
          <w:b/>
          <w:sz w:val="32"/>
          <w:szCs w:val="32"/>
        </w:rPr>
      </w:pPr>
    </w:p>
    <w:p w:rsidR="00FE0943" w:rsidRPr="00401445" w:rsidRDefault="00FE0943" w:rsidP="00FE0943">
      <w:pPr>
        <w:pStyle w:val="4"/>
        <w:rPr>
          <w:b/>
          <w:sz w:val="32"/>
          <w:szCs w:val="32"/>
        </w:rPr>
      </w:pPr>
    </w:p>
    <w:p w:rsidR="00FE0943" w:rsidRPr="00401445" w:rsidRDefault="00FE0943" w:rsidP="00FE0943">
      <w:pPr>
        <w:pStyle w:val="4"/>
        <w:rPr>
          <w:b/>
          <w:sz w:val="32"/>
          <w:szCs w:val="32"/>
        </w:rPr>
      </w:pPr>
    </w:p>
    <w:p w:rsidR="00FE0943" w:rsidRPr="00401445" w:rsidRDefault="00FE0943" w:rsidP="00FE0943">
      <w:pPr>
        <w:pStyle w:val="4"/>
        <w:rPr>
          <w:b/>
          <w:sz w:val="32"/>
          <w:szCs w:val="32"/>
        </w:rPr>
      </w:pPr>
    </w:p>
    <w:p w:rsidR="00FE0943" w:rsidRDefault="00FE0943" w:rsidP="00FE0943">
      <w:pPr>
        <w:pStyle w:val="4"/>
        <w:rPr>
          <w:b/>
          <w:sz w:val="28"/>
        </w:rPr>
      </w:pPr>
    </w:p>
    <w:p w:rsidR="00FE0943" w:rsidRDefault="00FE0943" w:rsidP="00FE0943">
      <w:pPr>
        <w:pStyle w:val="4"/>
        <w:rPr>
          <w:b/>
          <w:sz w:val="28"/>
        </w:rPr>
      </w:pPr>
    </w:p>
    <w:p w:rsidR="00FE0943" w:rsidRDefault="00FE0943" w:rsidP="00FE0943">
      <w:pPr>
        <w:pStyle w:val="4"/>
        <w:rPr>
          <w:b/>
          <w:sz w:val="28"/>
        </w:rPr>
      </w:pPr>
    </w:p>
    <w:p w:rsidR="00FE0943" w:rsidRDefault="00FE0943" w:rsidP="00FE0943">
      <w:pPr>
        <w:pStyle w:val="4"/>
        <w:rPr>
          <w:b/>
          <w:sz w:val="28"/>
        </w:rPr>
      </w:pPr>
    </w:p>
    <w:p w:rsidR="00FE0943" w:rsidRDefault="00FE0943" w:rsidP="00FE0943">
      <w:pPr>
        <w:pStyle w:val="4"/>
        <w:rPr>
          <w:b/>
          <w:sz w:val="28"/>
        </w:rPr>
      </w:pPr>
    </w:p>
    <w:p w:rsidR="00FE0943" w:rsidRDefault="00FE0943" w:rsidP="00FE0943">
      <w:pPr>
        <w:pStyle w:val="4"/>
        <w:rPr>
          <w:b/>
          <w:sz w:val="28"/>
        </w:rPr>
      </w:pPr>
    </w:p>
    <w:p w:rsidR="00FE0943" w:rsidRDefault="00FE0943" w:rsidP="00FE0943">
      <w:pPr>
        <w:pStyle w:val="4"/>
        <w:rPr>
          <w:b/>
          <w:sz w:val="28"/>
        </w:rPr>
      </w:pPr>
    </w:p>
    <w:p w:rsidR="00FE0943" w:rsidRDefault="00FE0943" w:rsidP="00FE0943">
      <w:pPr>
        <w:pStyle w:val="4"/>
        <w:rPr>
          <w:b/>
          <w:sz w:val="28"/>
        </w:rPr>
      </w:pPr>
    </w:p>
    <w:p w:rsidR="00FE0943" w:rsidRDefault="00FE0943" w:rsidP="00FE0943">
      <w:pPr>
        <w:pStyle w:val="4"/>
        <w:rPr>
          <w:b/>
          <w:sz w:val="28"/>
        </w:rPr>
      </w:pPr>
    </w:p>
    <w:p w:rsidR="00FE0943" w:rsidRDefault="00FE0943" w:rsidP="00FE0943">
      <w:pPr>
        <w:pStyle w:val="4"/>
        <w:rPr>
          <w:b/>
          <w:sz w:val="28"/>
        </w:rPr>
      </w:pPr>
    </w:p>
    <w:p w:rsidR="00FE0943" w:rsidRDefault="00FE0943" w:rsidP="00FE0943">
      <w:pPr>
        <w:pStyle w:val="4"/>
        <w:rPr>
          <w:b/>
          <w:sz w:val="28"/>
        </w:rPr>
      </w:pPr>
    </w:p>
    <w:p w:rsidR="00FE0943" w:rsidRDefault="00FE0943" w:rsidP="00FE0943">
      <w:pPr>
        <w:pStyle w:val="4"/>
        <w:rPr>
          <w:b/>
          <w:sz w:val="28"/>
        </w:rPr>
      </w:pPr>
    </w:p>
    <w:p w:rsidR="00FE0943" w:rsidRDefault="00FE0943" w:rsidP="00FE0943">
      <w:pPr>
        <w:pStyle w:val="4"/>
        <w:rPr>
          <w:b/>
          <w:sz w:val="28"/>
        </w:rPr>
      </w:pPr>
    </w:p>
    <w:p w:rsidR="00FE0943" w:rsidRDefault="00FE0943" w:rsidP="00FE0943">
      <w:pPr>
        <w:pStyle w:val="4"/>
        <w:rPr>
          <w:b/>
          <w:sz w:val="28"/>
        </w:rPr>
      </w:pPr>
    </w:p>
    <w:p w:rsidR="00FE0943" w:rsidRDefault="00FE0943" w:rsidP="00FE0943">
      <w:pPr>
        <w:pStyle w:val="4"/>
        <w:rPr>
          <w:b/>
          <w:sz w:val="28"/>
        </w:rPr>
      </w:pPr>
    </w:p>
    <w:p w:rsidR="00FE0943" w:rsidRDefault="00FE0943" w:rsidP="00FE0943">
      <w:pPr>
        <w:pStyle w:val="4"/>
        <w:rPr>
          <w:b/>
          <w:sz w:val="28"/>
        </w:rPr>
      </w:pPr>
    </w:p>
    <w:p w:rsidR="00FE0943" w:rsidRDefault="00FE0943" w:rsidP="00FE0943">
      <w:pPr>
        <w:pStyle w:val="4"/>
        <w:rPr>
          <w:b/>
          <w:sz w:val="28"/>
        </w:rPr>
      </w:pPr>
    </w:p>
    <w:p w:rsidR="00FE0943" w:rsidRDefault="00FE0943" w:rsidP="00401445">
      <w:pPr>
        <w:pStyle w:val="4"/>
        <w:jc w:val="left"/>
        <w:rPr>
          <w:sz w:val="28"/>
        </w:rPr>
      </w:pPr>
    </w:p>
    <w:p w:rsidR="00FE0943" w:rsidRDefault="00FE0943" w:rsidP="00FE0943">
      <w:pPr>
        <w:pStyle w:val="4"/>
        <w:rPr>
          <w:sz w:val="28"/>
        </w:rPr>
      </w:pPr>
    </w:p>
    <w:p w:rsidR="00FE0943" w:rsidRDefault="00FE0943" w:rsidP="00FE0943">
      <w:pPr>
        <w:pStyle w:val="4"/>
        <w:rPr>
          <w:sz w:val="28"/>
        </w:rPr>
      </w:pPr>
    </w:p>
    <w:p w:rsidR="00FE0943" w:rsidRDefault="00FE0943" w:rsidP="00FE0943">
      <w:pPr>
        <w:pStyle w:val="4"/>
        <w:rPr>
          <w:sz w:val="28"/>
        </w:rPr>
      </w:pPr>
      <w:r>
        <w:rPr>
          <w:sz w:val="28"/>
        </w:rPr>
        <w:lastRenderedPageBreak/>
        <w:t xml:space="preserve"> </w:t>
      </w:r>
      <w:r>
        <w:rPr>
          <w:b/>
          <w:sz w:val="28"/>
        </w:rPr>
        <w:t>I. Мероприятия,  проводимые под руководством вышестоящих органов управления по делам ГО и ЧС</w:t>
      </w:r>
    </w:p>
    <w:tbl>
      <w:tblPr>
        <w:tblpPr w:leftFromText="180" w:rightFromText="180" w:vertAnchor="text" w:horzAnchor="margin" w:tblpXSpec="center" w:tblpY="273"/>
        <w:tblW w:w="106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 w:firstRow="1" w:lastRow="0" w:firstColumn="1" w:lastColumn="0" w:noHBand="0" w:noVBand="0"/>
      </w:tblPr>
      <w:tblGrid>
        <w:gridCol w:w="779"/>
        <w:gridCol w:w="5674"/>
        <w:gridCol w:w="1182"/>
        <w:gridCol w:w="1657"/>
        <w:gridCol w:w="1403"/>
      </w:tblGrid>
      <w:tr w:rsidR="00FE0943" w:rsidTr="00FE0943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№</w:t>
            </w:r>
          </w:p>
          <w:p w:rsidR="00FE0943" w:rsidRDefault="00FE0943">
            <w:pPr>
              <w:pStyle w:val="4"/>
            </w:pPr>
            <w:r>
              <w:t>п/п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Мероприятия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Кто проводит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Кто привлекается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Время проведения</w:t>
            </w:r>
          </w:p>
        </w:tc>
      </w:tr>
      <w:tr w:rsidR="00FE0943" w:rsidTr="00FE0943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 w:rsidP="0043466A">
            <w:pPr>
              <w:pStyle w:val="4"/>
            </w:pPr>
            <w:r>
              <w:t>Подведение итогов работы за 201</w:t>
            </w:r>
            <w:r w:rsidR="00895574">
              <w:t>9</w:t>
            </w:r>
            <w:r>
              <w:t xml:space="preserve"> год и постановка  задач по вопросам ГО, предупреждения и ликвидации ЧС на 201</w:t>
            </w:r>
            <w:r w:rsidR="00895574">
              <w:t>9</w:t>
            </w:r>
            <w:bookmarkStart w:id="0" w:name="_GoBack"/>
            <w:bookmarkEnd w:id="0"/>
            <w:r>
              <w:t xml:space="preserve"> год.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НГО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НГО ОУ</w:t>
            </w:r>
          </w:p>
          <w:p w:rsidR="00FE0943" w:rsidRDefault="00FE0943">
            <w:pPr>
              <w:pStyle w:val="4"/>
            </w:pPr>
            <w:r>
              <w:t>НШ ГО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401445">
            <w:pPr>
              <w:pStyle w:val="4"/>
            </w:pPr>
            <w:r>
              <w:t>Декабрь -январь</w:t>
            </w:r>
          </w:p>
        </w:tc>
      </w:tr>
      <w:tr w:rsidR="00FE0943" w:rsidTr="00FE0943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Работа   с начальниками штабов  ГО района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Отдел по делам ГО и ЧС ТГО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НШ ГО ОУ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401445">
            <w:pPr>
              <w:pStyle w:val="4"/>
            </w:pPr>
            <w:r>
              <w:t>По мере необходимости</w:t>
            </w:r>
          </w:p>
        </w:tc>
      </w:tr>
      <w:tr w:rsidR="00FE0943" w:rsidTr="00FE0943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Работа  с начальниками  ГО ОУ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Отдел по делам ГО и ЧС ТГО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НГО ОУ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401445">
            <w:pPr>
              <w:pStyle w:val="4"/>
            </w:pPr>
            <w:r>
              <w:t>По мере необходимости</w:t>
            </w:r>
          </w:p>
        </w:tc>
      </w:tr>
    </w:tbl>
    <w:p w:rsidR="00FE0943" w:rsidRDefault="00FE0943" w:rsidP="00FE0943">
      <w:pPr>
        <w:pStyle w:val="4"/>
        <w:rPr>
          <w:b/>
          <w:sz w:val="28"/>
        </w:rPr>
      </w:pPr>
    </w:p>
    <w:p w:rsidR="00FE0943" w:rsidRDefault="00FE0943" w:rsidP="00FE0943">
      <w:pPr>
        <w:pStyle w:val="4"/>
        <w:rPr>
          <w:b/>
          <w:sz w:val="28"/>
          <w:szCs w:val="28"/>
        </w:rPr>
      </w:pPr>
    </w:p>
    <w:p w:rsidR="00FE0943" w:rsidRDefault="00FE0943" w:rsidP="00FE0943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II. Мероприятия, проводимые начальником ГО</w:t>
      </w:r>
    </w:p>
    <w:p w:rsidR="00FE0943" w:rsidRDefault="00FE0943" w:rsidP="00FE0943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МКОУ « Троицкая СОШ № 62»</w:t>
      </w:r>
    </w:p>
    <w:tbl>
      <w:tblPr>
        <w:tblpPr w:leftFromText="180" w:rightFromText="180" w:vertAnchor="text" w:horzAnchor="margin" w:tblpXSpec="center" w:tblpY="389"/>
        <w:tblW w:w="106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 w:firstRow="1" w:lastRow="0" w:firstColumn="1" w:lastColumn="0" w:noHBand="0" w:noVBand="0"/>
      </w:tblPr>
      <w:tblGrid>
        <w:gridCol w:w="710"/>
        <w:gridCol w:w="5529"/>
        <w:gridCol w:w="1276"/>
        <w:gridCol w:w="70"/>
        <w:gridCol w:w="1773"/>
        <w:gridCol w:w="1262"/>
      </w:tblGrid>
      <w:tr w:rsidR="00FE0943" w:rsidTr="00FE094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№</w:t>
            </w:r>
          </w:p>
          <w:p w:rsidR="00FE0943" w:rsidRDefault="00FE0943">
            <w:pPr>
              <w:pStyle w:val="4"/>
            </w:pPr>
            <w:r>
              <w:t>п/п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Мероприятия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Кто проводит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Кто привлекается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Время проведения</w:t>
            </w:r>
          </w:p>
        </w:tc>
      </w:tr>
      <w:tr w:rsidR="00FE0943" w:rsidTr="00FE0943">
        <w:tc>
          <w:tcPr>
            <w:tcW w:w="106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I. Организационные мероприятия.</w:t>
            </w:r>
          </w:p>
        </w:tc>
      </w:tr>
      <w:tr w:rsidR="00FE0943" w:rsidTr="00FE094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1.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Учебно-методический сбор руководящего состава по подведению итогов и постановке задач на новый учебный год.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Начальник ГО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Инженерно -педагогический состав.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январь</w:t>
            </w:r>
          </w:p>
        </w:tc>
      </w:tr>
      <w:tr w:rsidR="00FE0943" w:rsidTr="00FE094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2.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Учебно-методический сбор руководителей учебных групп.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 xml:space="preserve">НШГО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Руководители групп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 xml:space="preserve">январь </w:t>
            </w:r>
          </w:p>
        </w:tc>
      </w:tr>
      <w:tr w:rsidR="00FE0943" w:rsidTr="00FE094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3.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Разработка планирующих документов по вопросам ГО и ЧС на новый учебный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КЧС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 xml:space="preserve"> НШГО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январь</w:t>
            </w:r>
          </w:p>
        </w:tc>
      </w:tr>
      <w:tr w:rsidR="00FE0943" w:rsidTr="00FE094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4.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Корректировка плана ГО и плана действий по предупреждению и ликвидации ЧС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КЧС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НШГО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 xml:space="preserve">февраль </w:t>
            </w:r>
          </w:p>
        </w:tc>
      </w:tr>
      <w:tr w:rsidR="00FE0943" w:rsidTr="00FE094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5.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Смотр состояния и эксплуатации защитных сооружений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НШГО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Руководители формирований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ежеквартально</w:t>
            </w:r>
          </w:p>
        </w:tc>
      </w:tr>
      <w:tr w:rsidR="00FE0943" w:rsidTr="00FE094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6.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Проведение консультаций для самостоятельного изучающих программу действий в ЧС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 xml:space="preserve">НШГО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Руководящий состав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401445">
            <w:pPr>
              <w:pStyle w:val="4"/>
            </w:pPr>
            <w:r>
              <w:t>В течение</w:t>
            </w:r>
            <w:r w:rsidR="00FE0943">
              <w:t xml:space="preserve"> всего периода </w:t>
            </w:r>
          </w:p>
        </w:tc>
      </w:tr>
      <w:tr w:rsidR="00FE0943" w:rsidTr="00FE0943">
        <w:tc>
          <w:tcPr>
            <w:tcW w:w="106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Учения, объектовые и штабные тренировки ГО</w:t>
            </w:r>
          </w:p>
        </w:tc>
      </w:tr>
      <w:tr w:rsidR="00FE0943" w:rsidTr="00FE094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1.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Командно-штабные учения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Начальник ГО- директор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 xml:space="preserve">Руководящий состав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1 раз в год</w:t>
            </w:r>
          </w:p>
        </w:tc>
      </w:tr>
      <w:tr w:rsidR="00FE0943" w:rsidTr="00FE094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2.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Командно – штабные тренировки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Нач. ГО штаба ГО и ЧС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 xml:space="preserve">Руководящий состав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 w:rsidP="0043466A">
            <w:pPr>
              <w:pStyle w:val="4"/>
            </w:pPr>
            <w:r>
              <w:t xml:space="preserve"> </w:t>
            </w:r>
            <w:r w:rsidR="0043466A">
              <w:rPr>
                <w:lang w:val="en-US"/>
              </w:rPr>
              <w:t>2</w:t>
            </w:r>
            <w:r>
              <w:t>раз</w:t>
            </w:r>
            <w:r w:rsidR="0043466A">
              <w:t>а</w:t>
            </w:r>
            <w:r>
              <w:t xml:space="preserve"> в год</w:t>
            </w:r>
          </w:p>
        </w:tc>
      </w:tr>
      <w:tr w:rsidR="00FE0943" w:rsidTr="00FE094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3.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proofErr w:type="spellStart"/>
            <w:r>
              <w:t>Тактико</w:t>
            </w:r>
            <w:proofErr w:type="spellEnd"/>
            <w:r>
              <w:t xml:space="preserve"> – специальные тренировки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43" w:rsidRDefault="00FE0943">
            <w:pPr>
              <w:pStyle w:val="4"/>
            </w:pPr>
            <w:r>
              <w:t xml:space="preserve">НШГО </w:t>
            </w:r>
          </w:p>
          <w:p w:rsidR="00FE0943" w:rsidRDefault="00FE0943">
            <w:pPr>
              <w:pStyle w:val="4"/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КЧС, руководящий состав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1 раз в год</w:t>
            </w:r>
          </w:p>
        </w:tc>
      </w:tr>
      <w:tr w:rsidR="00FE0943" w:rsidTr="00FE094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4.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43" w:rsidRDefault="00FE0943">
            <w:pPr>
              <w:pStyle w:val="4"/>
            </w:pPr>
            <w:r>
              <w:t>Тренировки по ГО « День защиты детей»</w:t>
            </w:r>
          </w:p>
          <w:p w:rsidR="00FE0943" w:rsidRDefault="00FE0943">
            <w:pPr>
              <w:pStyle w:val="4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НШГО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КЧС, руководящий состав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Апрель-май</w:t>
            </w:r>
          </w:p>
        </w:tc>
      </w:tr>
      <w:tr w:rsidR="00FE0943" w:rsidTr="00FE0943">
        <w:tc>
          <w:tcPr>
            <w:tcW w:w="106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III. Подготовка руководящего состава</w:t>
            </w:r>
          </w:p>
        </w:tc>
      </w:tr>
      <w:tr w:rsidR="00FE0943" w:rsidTr="00FE094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1.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Самостоятельное изучение 20- часовой программы по действиям в ЧС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 xml:space="preserve">Директор, </w:t>
            </w:r>
            <w:proofErr w:type="gramStart"/>
            <w:r>
              <w:t>руководя</w:t>
            </w:r>
            <w:r w:rsidR="00401445">
              <w:t>-</w:t>
            </w:r>
            <w:proofErr w:type="spellStart"/>
            <w:r>
              <w:t>щий</w:t>
            </w:r>
            <w:proofErr w:type="spellEnd"/>
            <w:proofErr w:type="gramEnd"/>
            <w:r>
              <w:t xml:space="preserve"> состав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Руководящий состав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43466A" w:rsidP="0043466A">
            <w:pPr>
              <w:pStyle w:val="4"/>
            </w:pPr>
            <w:r>
              <w:t xml:space="preserve">С февраля </w:t>
            </w:r>
            <w:r w:rsidR="00FE0943">
              <w:t xml:space="preserve"> по </w:t>
            </w:r>
            <w:r>
              <w:t>декабрь</w:t>
            </w:r>
            <w:r w:rsidR="00FE0943">
              <w:t xml:space="preserve"> </w:t>
            </w:r>
          </w:p>
        </w:tc>
      </w:tr>
      <w:tr w:rsidR="00FE0943" w:rsidTr="00FE094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2.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Сдача зачетов по изучаемым темам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Руководящий состав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 xml:space="preserve">Руководящий состав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43466A">
            <w:pPr>
              <w:pStyle w:val="4"/>
            </w:pPr>
            <w:r>
              <w:t>декабрь</w:t>
            </w:r>
          </w:p>
        </w:tc>
      </w:tr>
      <w:tr w:rsidR="00FE0943" w:rsidTr="00FE094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3.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Тренировки по сигналу “Сбор!”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Руководящий состав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Руководящий состав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43466A">
            <w:pPr>
              <w:pStyle w:val="4"/>
            </w:pPr>
            <w:r>
              <w:t>апрель</w:t>
            </w:r>
          </w:p>
        </w:tc>
      </w:tr>
      <w:tr w:rsidR="00FE0943" w:rsidTr="00FE0943">
        <w:tc>
          <w:tcPr>
            <w:tcW w:w="106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IV. Подготовка формирований ГО</w:t>
            </w:r>
          </w:p>
        </w:tc>
      </w:tr>
      <w:tr w:rsidR="00FE0943" w:rsidTr="00FE094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1.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Проведение занятий  по ГО с  сотрудниками, входящими в  состав  аварийно - спасательных формирований по 20 часовой программе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 xml:space="preserve">НШГО 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 xml:space="preserve">Состав формирований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 w:rsidP="0043466A">
            <w:pPr>
              <w:pStyle w:val="4"/>
            </w:pPr>
            <w:r>
              <w:t xml:space="preserve">С февраля по </w:t>
            </w:r>
            <w:r w:rsidR="0043466A">
              <w:t>декабрь</w:t>
            </w:r>
          </w:p>
        </w:tc>
      </w:tr>
      <w:tr w:rsidR="00FE0943" w:rsidTr="00FE094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2.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Проведение занятий  по ГО с  сотрудниками, не  входящими в  состав  аварийно - спасательных формирований по  14 часовой программе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НШГО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Состав формирований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 w:rsidP="0043466A">
            <w:pPr>
              <w:pStyle w:val="4"/>
            </w:pPr>
            <w:r>
              <w:t xml:space="preserve">С февраля по </w:t>
            </w:r>
            <w:r w:rsidR="0043466A">
              <w:t>декабрь</w:t>
            </w:r>
          </w:p>
        </w:tc>
      </w:tr>
      <w:tr w:rsidR="00FE0943" w:rsidTr="00FE094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2.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Уточнение планов приведения формирований в готовность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 xml:space="preserve">Руководители формирований 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Состав формирований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43466A">
            <w:pPr>
              <w:pStyle w:val="4"/>
            </w:pPr>
            <w:r>
              <w:t>декабрь</w:t>
            </w:r>
          </w:p>
        </w:tc>
      </w:tr>
      <w:tr w:rsidR="00FE0943" w:rsidTr="00FE0943">
        <w:tc>
          <w:tcPr>
            <w:tcW w:w="106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VI. Совершенствование учебно-материальной базы</w:t>
            </w:r>
          </w:p>
        </w:tc>
      </w:tr>
      <w:tr w:rsidR="00FE0943" w:rsidTr="00FE094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1.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Материально – техническое обеспечение формирований ГО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Зам. начальника ГО по МТО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37215A">
            <w:pPr>
              <w:pStyle w:val="4"/>
            </w:pPr>
            <w:r>
              <w:t>Н</w:t>
            </w:r>
            <w:r w:rsidR="00FE0943">
              <w:t>ГО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 w:rsidP="0037215A">
            <w:pPr>
              <w:pStyle w:val="4"/>
            </w:pPr>
            <w:r>
              <w:t>В течени</w:t>
            </w:r>
            <w:r w:rsidR="0037215A">
              <w:t>е</w:t>
            </w:r>
            <w:r>
              <w:t xml:space="preserve">  года</w:t>
            </w:r>
          </w:p>
        </w:tc>
      </w:tr>
      <w:tr w:rsidR="00FE0943" w:rsidTr="00FE094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2.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FE0943">
            <w:pPr>
              <w:pStyle w:val="4"/>
            </w:pPr>
            <w:r>
              <w:t>Приобретение наглядных и методических пособий,   учебной литературы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37215A">
            <w:pPr>
              <w:pStyle w:val="4"/>
            </w:pPr>
            <w:r>
              <w:t>Зам. начальника ГО по МТО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43" w:rsidRDefault="0037215A">
            <w:pPr>
              <w:pStyle w:val="4"/>
            </w:pPr>
            <w:r>
              <w:t>НГО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943" w:rsidRDefault="0037215A">
            <w:pPr>
              <w:pStyle w:val="4"/>
            </w:pPr>
            <w:r>
              <w:t>В течение</w:t>
            </w:r>
            <w:r w:rsidR="00FE0943">
              <w:t xml:space="preserve">  года</w:t>
            </w:r>
          </w:p>
        </w:tc>
      </w:tr>
    </w:tbl>
    <w:p w:rsidR="00FE0943" w:rsidRDefault="00FE0943" w:rsidP="00FE0943">
      <w:pPr>
        <w:pStyle w:val="4"/>
        <w:rPr>
          <w:b/>
          <w:sz w:val="28"/>
        </w:rPr>
      </w:pPr>
    </w:p>
    <w:p w:rsidR="00FE0943" w:rsidRDefault="00FE0943" w:rsidP="00FE0943">
      <w:pPr>
        <w:pStyle w:val="4"/>
      </w:pPr>
    </w:p>
    <w:p w:rsidR="00FE0943" w:rsidRDefault="00FE0943" w:rsidP="00FE0943">
      <w:pPr>
        <w:pStyle w:val="4"/>
      </w:pPr>
    </w:p>
    <w:p w:rsidR="00FE0943" w:rsidRDefault="00FE0943" w:rsidP="00FE0943">
      <w:pPr>
        <w:pStyle w:val="4"/>
        <w:rPr>
          <w:b/>
        </w:rPr>
      </w:pPr>
      <w:r>
        <w:rPr>
          <w:b/>
        </w:rPr>
        <w:t xml:space="preserve">Начальник штаба ГО              </w:t>
      </w:r>
      <w:r w:rsidR="00895574">
        <w:rPr>
          <w:b/>
        </w:rPr>
        <w:tab/>
      </w:r>
      <w:r w:rsidR="00895574">
        <w:rPr>
          <w:b/>
        </w:rPr>
        <w:tab/>
      </w:r>
      <w:r w:rsidR="00895574">
        <w:rPr>
          <w:b/>
        </w:rPr>
        <w:tab/>
      </w:r>
      <w:r w:rsidR="00895574">
        <w:rPr>
          <w:b/>
        </w:rPr>
        <w:tab/>
      </w:r>
      <w:r>
        <w:rPr>
          <w:b/>
        </w:rPr>
        <w:t xml:space="preserve">    </w:t>
      </w:r>
      <w:r w:rsidR="00895574">
        <w:rPr>
          <w:b/>
        </w:rPr>
        <w:t>Горбунов</w:t>
      </w:r>
      <w:r>
        <w:rPr>
          <w:b/>
        </w:rPr>
        <w:t xml:space="preserve"> </w:t>
      </w:r>
      <w:r w:rsidR="00895574">
        <w:rPr>
          <w:b/>
        </w:rPr>
        <w:t>А</w:t>
      </w:r>
      <w:r>
        <w:rPr>
          <w:b/>
        </w:rPr>
        <w:t>.</w:t>
      </w:r>
      <w:r w:rsidR="00895574">
        <w:rPr>
          <w:b/>
        </w:rPr>
        <w:t>И</w:t>
      </w:r>
      <w:r>
        <w:rPr>
          <w:b/>
        </w:rPr>
        <w:t>.</w:t>
      </w:r>
    </w:p>
    <w:p w:rsidR="00FE0943" w:rsidRDefault="00FE0943" w:rsidP="00FE0943">
      <w:pPr>
        <w:pStyle w:val="4"/>
        <w:rPr>
          <w:b/>
          <w:sz w:val="32"/>
        </w:rPr>
      </w:pPr>
    </w:p>
    <w:p w:rsidR="00FE0943" w:rsidRDefault="00FE0943" w:rsidP="00FE0943">
      <w:pPr>
        <w:pStyle w:val="4"/>
        <w:rPr>
          <w:b/>
          <w:sz w:val="26"/>
        </w:rPr>
      </w:pPr>
    </w:p>
    <w:p w:rsidR="00FE0943" w:rsidRDefault="00FE0943" w:rsidP="00FE0943">
      <w:pPr>
        <w:pStyle w:val="4"/>
        <w:rPr>
          <w:b/>
          <w:sz w:val="26"/>
        </w:rPr>
      </w:pPr>
    </w:p>
    <w:p w:rsidR="00FE0943" w:rsidRDefault="00FE0943" w:rsidP="00FE0943">
      <w:pPr>
        <w:jc w:val="center"/>
        <w:rPr>
          <w:b/>
          <w:sz w:val="26"/>
        </w:rPr>
      </w:pPr>
    </w:p>
    <w:p w:rsidR="00FE0943" w:rsidRDefault="00FE0943" w:rsidP="00FE0943">
      <w:pPr>
        <w:jc w:val="center"/>
        <w:rPr>
          <w:b/>
          <w:sz w:val="26"/>
        </w:rPr>
      </w:pPr>
    </w:p>
    <w:p w:rsidR="00FE0943" w:rsidRDefault="00FE0943" w:rsidP="00FE0943">
      <w:pPr>
        <w:jc w:val="center"/>
        <w:rPr>
          <w:b/>
          <w:sz w:val="26"/>
        </w:rPr>
      </w:pPr>
    </w:p>
    <w:p w:rsidR="00FE0943" w:rsidRDefault="00FE0943" w:rsidP="00FE0943">
      <w:pPr>
        <w:tabs>
          <w:tab w:val="left" w:pos="3120"/>
        </w:tabs>
        <w:rPr>
          <w:sz w:val="28"/>
          <w:szCs w:val="28"/>
        </w:rPr>
      </w:pPr>
    </w:p>
    <w:p w:rsidR="0008692D" w:rsidRDefault="0008692D"/>
    <w:sectPr w:rsidR="0008692D" w:rsidSect="002E4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044FDC"/>
    <w:multiLevelType w:val="hybridMultilevel"/>
    <w:tmpl w:val="E26A8ECA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43"/>
    <w:rsid w:val="00021E47"/>
    <w:rsid w:val="0008692D"/>
    <w:rsid w:val="00231F10"/>
    <w:rsid w:val="002E4A1C"/>
    <w:rsid w:val="0037215A"/>
    <w:rsid w:val="00401445"/>
    <w:rsid w:val="0043466A"/>
    <w:rsid w:val="00895574"/>
    <w:rsid w:val="00E43AEF"/>
    <w:rsid w:val="00FE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7361"/>
  <w15:docId w15:val="{D21B5BBE-2C32-4F6B-B895-6CE66E2C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4A1C"/>
  </w:style>
  <w:style w:type="paragraph" w:styleId="4">
    <w:name w:val="heading 4"/>
    <w:basedOn w:val="a"/>
    <w:next w:val="a"/>
    <w:link w:val="40"/>
    <w:unhideWhenUsed/>
    <w:qFormat/>
    <w:rsid w:val="00FE094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E094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2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Владимир Марьин</cp:lastModifiedBy>
  <cp:revision>2</cp:revision>
  <cp:lastPrinted>2018-12-18T04:43:00Z</cp:lastPrinted>
  <dcterms:created xsi:type="dcterms:W3CDTF">2020-11-20T09:41:00Z</dcterms:created>
  <dcterms:modified xsi:type="dcterms:W3CDTF">2020-11-20T09:41:00Z</dcterms:modified>
</cp:coreProperties>
</file>