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3C" w:rsidRPr="00351A1A" w:rsidRDefault="00DD723C" w:rsidP="00DD723C">
      <w:pPr>
        <w:pStyle w:val="ConsNormal"/>
        <w:widowControl/>
        <w:spacing w:line="100" w:lineRule="atLeast"/>
        <w:ind w:left="5670" w:right="0" w:firstLine="0"/>
        <w:jc w:val="both"/>
        <w:rPr>
          <w:rFonts w:ascii="Times New Roman" w:hAnsi="Times New Roman" w:cs="Times New Roman"/>
          <w:sz w:val="24"/>
          <w:szCs w:val="24"/>
        </w:rPr>
      </w:pPr>
      <w:r>
        <w:t xml:space="preserve">                                                                                           </w:t>
      </w:r>
      <w:r>
        <w:rPr>
          <w:rFonts w:ascii="Times New Roman" w:hAnsi="Times New Roman" w:cs="Times New Roman"/>
          <w:sz w:val="24"/>
          <w:szCs w:val="24"/>
        </w:rPr>
        <w:t>УТВЕРЖД</w:t>
      </w:r>
      <w:r w:rsidR="00351A1A">
        <w:rPr>
          <w:rFonts w:ascii="Times New Roman" w:hAnsi="Times New Roman" w:cs="Times New Roman"/>
          <w:sz w:val="24"/>
          <w:szCs w:val="24"/>
        </w:rPr>
        <w:t>ЕНО</w:t>
      </w:r>
    </w:p>
    <w:p w:rsidR="002A3868" w:rsidRDefault="00351A1A" w:rsidP="00DD723C">
      <w:pPr>
        <w:pStyle w:val="ConsNormal"/>
        <w:widowControl/>
        <w:spacing w:line="100" w:lineRule="atLeast"/>
        <w:ind w:left="5670" w:right="0" w:firstLine="0"/>
        <w:rPr>
          <w:rStyle w:val="FontStyle17"/>
        </w:rPr>
      </w:pPr>
      <w:r>
        <w:rPr>
          <w:rFonts w:ascii="Times New Roman" w:hAnsi="Times New Roman" w:cs="Times New Roman"/>
          <w:sz w:val="28"/>
          <w:szCs w:val="28"/>
        </w:rPr>
        <w:t>п</w:t>
      </w:r>
      <w:r w:rsidR="00DD723C" w:rsidRPr="00025F45">
        <w:rPr>
          <w:rFonts w:ascii="Times New Roman" w:hAnsi="Times New Roman" w:cs="Times New Roman"/>
          <w:sz w:val="28"/>
          <w:szCs w:val="28"/>
        </w:rPr>
        <w:t>риказ</w:t>
      </w:r>
      <w:r>
        <w:rPr>
          <w:rFonts w:ascii="Times New Roman" w:hAnsi="Times New Roman" w:cs="Times New Roman"/>
          <w:sz w:val="28"/>
          <w:szCs w:val="28"/>
        </w:rPr>
        <w:t xml:space="preserve">ом по школе </w:t>
      </w:r>
      <w:r w:rsidR="002A3868" w:rsidRPr="002A3868">
        <w:rPr>
          <w:rStyle w:val="FontStyle17"/>
        </w:rPr>
        <w:t xml:space="preserve"> </w:t>
      </w:r>
      <w:r>
        <w:rPr>
          <w:rStyle w:val="FontStyle17"/>
        </w:rPr>
        <w:t xml:space="preserve"> № 1-13 от 01.09.2016</w:t>
      </w:r>
    </w:p>
    <w:p w:rsidR="00351A1A" w:rsidRDefault="00351A1A" w:rsidP="00DD723C">
      <w:pPr>
        <w:pStyle w:val="ConsNormal"/>
        <w:widowControl/>
        <w:spacing w:line="100" w:lineRule="atLeast"/>
        <w:ind w:left="5670" w:right="0" w:firstLine="0"/>
        <w:rPr>
          <w:rFonts w:ascii="Times New Roman" w:hAnsi="Times New Roman" w:cs="Times New Roman"/>
          <w:sz w:val="28"/>
          <w:szCs w:val="28"/>
        </w:rPr>
      </w:pPr>
    </w:p>
    <w:p w:rsidR="00DD723C" w:rsidRPr="00025F45" w:rsidRDefault="00DD723C" w:rsidP="00DD723C">
      <w:pPr>
        <w:pStyle w:val="ConsNormal"/>
        <w:widowControl/>
        <w:spacing w:line="100" w:lineRule="atLeast"/>
        <w:ind w:left="5670" w:right="0" w:firstLine="0"/>
        <w:rPr>
          <w:rStyle w:val="FontStyle17"/>
        </w:rPr>
      </w:pPr>
      <w:r w:rsidRPr="00025F45">
        <w:rPr>
          <w:rFonts w:ascii="Times New Roman" w:hAnsi="Times New Roman" w:cs="Times New Roman"/>
          <w:sz w:val="28"/>
          <w:szCs w:val="28"/>
        </w:rPr>
        <w:t xml:space="preserve"> </w:t>
      </w:r>
      <w:r w:rsidR="00870DD6">
        <w:rPr>
          <w:rFonts w:ascii="Times New Roman" w:hAnsi="Times New Roman" w:cs="Times New Roman"/>
          <w:sz w:val="28"/>
          <w:szCs w:val="28"/>
        </w:rPr>
        <w:t xml:space="preserve"> </w:t>
      </w:r>
    </w:p>
    <w:p w:rsidR="00DD723C" w:rsidRPr="00025F45" w:rsidRDefault="00DD723C" w:rsidP="00DD723C">
      <w:pPr>
        <w:pStyle w:val="Style2"/>
        <w:widowControl/>
        <w:spacing w:line="240" w:lineRule="exact"/>
        <w:jc w:val="center"/>
        <w:rPr>
          <w:sz w:val="28"/>
          <w:szCs w:val="28"/>
        </w:rPr>
      </w:pPr>
      <w:r w:rsidRPr="00025F45">
        <w:rPr>
          <w:sz w:val="28"/>
          <w:szCs w:val="28"/>
        </w:rPr>
        <w:t xml:space="preserve">                    </w:t>
      </w:r>
    </w:p>
    <w:p w:rsidR="00DD723C" w:rsidRDefault="00DD723C" w:rsidP="00DD723C">
      <w:pPr>
        <w:pStyle w:val="Style2"/>
        <w:widowControl/>
        <w:spacing w:line="240" w:lineRule="exact"/>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pPr>
    </w:p>
    <w:p w:rsidR="00DD723C" w:rsidRDefault="00DD723C" w:rsidP="00DD723C">
      <w:pPr>
        <w:pStyle w:val="Style2"/>
        <w:widowControl/>
        <w:spacing w:before="106"/>
        <w:jc w:val="center"/>
        <w:rPr>
          <w:rStyle w:val="FontStyle17"/>
          <w:b/>
        </w:rPr>
      </w:pPr>
      <w:r>
        <w:rPr>
          <w:rStyle w:val="FontStyle17"/>
          <w:b/>
        </w:rPr>
        <w:t>ПОЛОЖЕНИЕ</w:t>
      </w:r>
    </w:p>
    <w:p w:rsidR="00025F45" w:rsidRDefault="00025F45" w:rsidP="00DD723C">
      <w:pPr>
        <w:pStyle w:val="Style3"/>
        <w:widowControl/>
        <w:tabs>
          <w:tab w:val="left" w:leader="underscore" w:pos="5405"/>
        </w:tabs>
        <w:spacing w:before="29" w:line="322" w:lineRule="exact"/>
        <w:rPr>
          <w:rStyle w:val="FontStyle17"/>
          <w:b/>
        </w:rPr>
      </w:pPr>
      <w:r>
        <w:rPr>
          <w:rStyle w:val="FontStyle17"/>
          <w:b/>
        </w:rPr>
        <w:t>о конфликте интересов</w:t>
      </w:r>
    </w:p>
    <w:p w:rsidR="00DD723C" w:rsidRDefault="002A3868" w:rsidP="00DD723C">
      <w:pPr>
        <w:pStyle w:val="Style3"/>
        <w:widowControl/>
        <w:tabs>
          <w:tab w:val="left" w:leader="underscore" w:pos="5405"/>
        </w:tabs>
        <w:spacing w:before="29" w:line="322" w:lineRule="exact"/>
        <w:rPr>
          <w:sz w:val="20"/>
          <w:szCs w:val="20"/>
        </w:rPr>
      </w:pPr>
      <w:r>
        <w:rPr>
          <w:rStyle w:val="FontStyle17"/>
        </w:rPr>
        <w:t>МКОУ «Троицкая СОШ № 62»</w:t>
      </w: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3C6C21" w:rsidRDefault="003C6C21" w:rsidP="00DD723C">
      <w:pPr>
        <w:pStyle w:val="Style4"/>
        <w:widowControl/>
        <w:spacing w:line="240" w:lineRule="exact"/>
        <w:ind w:left="3672"/>
        <w:jc w:val="both"/>
        <w:rPr>
          <w:sz w:val="20"/>
          <w:szCs w:val="20"/>
        </w:rPr>
      </w:pPr>
    </w:p>
    <w:p w:rsidR="003C6C21" w:rsidRDefault="003C6C21" w:rsidP="00DD723C">
      <w:pPr>
        <w:pStyle w:val="Style4"/>
        <w:widowControl/>
        <w:spacing w:line="240" w:lineRule="exact"/>
        <w:ind w:left="3672"/>
        <w:jc w:val="both"/>
        <w:rPr>
          <w:sz w:val="20"/>
          <w:szCs w:val="20"/>
        </w:rPr>
      </w:pPr>
    </w:p>
    <w:p w:rsidR="003C6C21" w:rsidRDefault="003C6C21" w:rsidP="00DD723C">
      <w:pPr>
        <w:pStyle w:val="Style4"/>
        <w:widowControl/>
        <w:spacing w:line="240" w:lineRule="exact"/>
        <w:ind w:left="3672"/>
        <w:jc w:val="both"/>
        <w:rPr>
          <w:sz w:val="20"/>
          <w:szCs w:val="20"/>
        </w:rPr>
      </w:pPr>
    </w:p>
    <w:p w:rsidR="003C6C21" w:rsidRDefault="003C6C21" w:rsidP="00DD723C">
      <w:pPr>
        <w:pStyle w:val="Style4"/>
        <w:widowControl/>
        <w:spacing w:line="240" w:lineRule="exact"/>
        <w:ind w:left="3672"/>
        <w:jc w:val="both"/>
        <w:rPr>
          <w:sz w:val="20"/>
          <w:szCs w:val="20"/>
        </w:rPr>
      </w:pPr>
    </w:p>
    <w:p w:rsidR="003C6C21" w:rsidRDefault="003C6C21" w:rsidP="00DD723C">
      <w:pPr>
        <w:pStyle w:val="Style4"/>
        <w:widowControl/>
        <w:spacing w:line="240" w:lineRule="exact"/>
        <w:ind w:left="3672"/>
        <w:jc w:val="both"/>
        <w:rPr>
          <w:sz w:val="20"/>
          <w:szCs w:val="20"/>
        </w:rPr>
      </w:pPr>
    </w:p>
    <w:p w:rsidR="00FF683B" w:rsidRDefault="00FF683B" w:rsidP="00DD723C">
      <w:pPr>
        <w:pStyle w:val="Style4"/>
        <w:widowControl/>
        <w:spacing w:line="240" w:lineRule="exact"/>
        <w:ind w:left="3672"/>
        <w:jc w:val="both"/>
        <w:rPr>
          <w:sz w:val="20"/>
          <w:szCs w:val="20"/>
        </w:rPr>
      </w:pPr>
    </w:p>
    <w:p w:rsidR="00FF683B" w:rsidRDefault="00FF683B" w:rsidP="00DD723C">
      <w:pPr>
        <w:pStyle w:val="Style4"/>
        <w:widowControl/>
        <w:spacing w:line="240" w:lineRule="exact"/>
        <w:ind w:left="3672"/>
        <w:jc w:val="both"/>
        <w:rPr>
          <w:sz w:val="20"/>
          <w:szCs w:val="20"/>
        </w:rPr>
      </w:pPr>
    </w:p>
    <w:p w:rsidR="00542B8D" w:rsidRDefault="00542B8D" w:rsidP="00DD723C">
      <w:pPr>
        <w:pStyle w:val="Style4"/>
        <w:widowControl/>
        <w:spacing w:line="240" w:lineRule="exact"/>
        <w:ind w:left="3672"/>
        <w:jc w:val="both"/>
        <w:rPr>
          <w:sz w:val="20"/>
          <w:szCs w:val="20"/>
        </w:rPr>
      </w:pPr>
    </w:p>
    <w:p w:rsidR="00DD723C" w:rsidRDefault="00DD723C" w:rsidP="00DD723C">
      <w:pPr>
        <w:pStyle w:val="Style4"/>
        <w:widowControl/>
        <w:spacing w:line="240" w:lineRule="exact"/>
        <w:ind w:left="3672"/>
        <w:jc w:val="both"/>
        <w:rPr>
          <w:sz w:val="20"/>
          <w:szCs w:val="20"/>
        </w:rPr>
      </w:pPr>
    </w:p>
    <w:p w:rsidR="00DD723C" w:rsidRPr="00025F45" w:rsidRDefault="00DD723C" w:rsidP="00DD723C">
      <w:pPr>
        <w:pStyle w:val="Style4"/>
        <w:widowControl/>
        <w:spacing w:line="240" w:lineRule="exact"/>
        <w:ind w:left="3672"/>
        <w:jc w:val="both"/>
        <w:rPr>
          <w:sz w:val="28"/>
          <w:szCs w:val="28"/>
        </w:rPr>
      </w:pPr>
    </w:p>
    <w:p w:rsidR="00DD723C" w:rsidRDefault="002A3868" w:rsidP="00DD723C">
      <w:pPr>
        <w:pStyle w:val="Style4"/>
        <w:widowControl/>
        <w:spacing w:before="10"/>
        <w:jc w:val="center"/>
        <w:rPr>
          <w:rStyle w:val="FontStyle18"/>
        </w:rPr>
      </w:pPr>
      <w:r>
        <w:rPr>
          <w:rStyle w:val="FontStyle18"/>
        </w:rPr>
        <w:t>п. Троицкий</w:t>
      </w:r>
    </w:p>
    <w:p w:rsidR="00DD723C" w:rsidRDefault="00DD723C" w:rsidP="00DD723C">
      <w:pPr>
        <w:pStyle w:val="Style4"/>
        <w:widowControl/>
        <w:spacing w:before="10"/>
        <w:jc w:val="center"/>
        <w:rPr>
          <w:rStyle w:val="FontStyle18"/>
        </w:rPr>
      </w:pPr>
      <w:r>
        <w:rPr>
          <w:rStyle w:val="FontStyle18"/>
        </w:rPr>
        <w:t>2016 г.</w:t>
      </w:r>
    </w:p>
    <w:p w:rsidR="00DD723C" w:rsidRPr="00025F45" w:rsidRDefault="00DD723C" w:rsidP="00DD723C">
      <w:pPr>
        <w:pStyle w:val="Style4"/>
        <w:widowControl/>
        <w:spacing w:before="10"/>
        <w:jc w:val="center"/>
        <w:rPr>
          <w:rStyle w:val="FontStyle18"/>
          <w:sz w:val="28"/>
          <w:szCs w:val="28"/>
        </w:rPr>
      </w:pPr>
    </w:p>
    <w:p w:rsidR="00DD723C" w:rsidRPr="004433A8" w:rsidRDefault="00DD723C" w:rsidP="004433A8">
      <w:pPr>
        <w:pStyle w:val="Style3"/>
        <w:widowControl/>
        <w:numPr>
          <w:ilvl w:val="0"/>
          <w:numId w:val="1"/>
        </w:numPr>
        <w:spacing w:line="240" w:lineRule="auto"/>
        <w:rPr>
          <w:rStyle w:val="FontStyle17"/>
          <w:sz w:val="24"/>
          <w:szCs w:val="24"/>
        </w:rPr>
      </w:pPr>
      <w:r w:rsidRPr="004433A8">
        <w:rPr>
          <w:rStyle w:val="FontStyle17"/>
          <w:b/>
          <w:sz w:val="24"/>
          <w:szCs w:val="24"/>
        </w:rPr>
        <w:lastRenderedPageBreak/>
        <w:t>ОБЩИЕ ПОЛОЖЕНИЯ</w:t>
      </w:r>
    </w:p>
    <w:p w:rsidR="004433A8" w:rsidRPr="00025F45" w:rsidRDefault="004433A8" w:rsidP="004433A8">
      <w:pPr>
        <w:pStyle w:val="Style3"/>
        <w:widowControl/>
        <w:spacing w:line="240" w:lineRule="auto"/>
        <w:ind w:left="1069"/>
        <w:jc w:val="left"/>
        <w:rPr>
          <w:rStyle w:val="FontStyle17"/>
        </w:rPr>
      </w:pPr>
    </w:p>
    <w:p w:rsidR="00FB5700" w:rsidRDefault="00DD723C" w:rsidP="00DE5985">
      <w:pPr>
        <w:pStyle w:val="Style12"/>
        <w:widowControl/>
        <w:tabs>
          <w:tab w:val="left" w:leader="underscore" w:pos="7445"/>
        </w:tabs>
        <w:spacing w:line="240" w:lineRule="auto"/>
        <w:ind w:firstLine="567"/>
        <w:rPr>
          <w:rStyle w:val="FontStyle17"/>
        </w:rPr>
      </w:pPr>
      <w:r w:rsidRPr="00025F45">
        <w:rPr>
          <w:rStyle w:val="FontStyle17"/>
        </w:rPr>
        <w:t>1.</w:t>
      </w:r>
      <w:r w:rsidR="00DE5985">
        <w:rPr>
          <w:rStyle w:val="FontStyle17"/>
        </w:rPr>
        <w:t xml:space="preserve">1. </w:t>
      </w:r>
      <w:r w:rsidRPr="00025F45">
        <w:rPr>
          <w:rStyle w:val="FontStyle17"/>
        </w:rPr>
        <w:t xml:space="preserve"> Настоящее Положение </w:t>
      </w:r>
      <w:r w:rsidR="00025F45">
        <w:rPr>
          <w:rStyle w:val="FontStyle17"/>
        </w:rPr>
        <w:t>о конфликте интересов</w:t>
      </w:r>
      <w:r w:rsidR="00870DD6">
        <w:rPr>
          <w:rStyle w:val="FontStyle17"/>
        </w:rPr>
        <w:t xml:space="preserve"> работников</w:t>
      </w:r>
      <w:r w:rsidRPr="00025F45">
        <w:rPr>
          <w:rStyle w:val="FontStyle17"/>
        </w:rPr>
        <w:t xml:space="preserve"> </w:t>
      </w:r>
      <w:r w:rsidR="00A6497C">
        <w:rPr>
          <w:rStyle w:val="FontStyle17"/>
        </w:rPr>
        <w:t>МКОУ «Троицкая СОШ № 62»</w:t>
      </w:r>
      <w:r w:rsidRPr="00025F45">
        <w:rPr>
          <w:rStyle w:val="FontStyle17"/>
        </w:rPr>
        <w:t xml:space="preserve"> (далее </w:t>
      </w:r>
      <w:r w:rsidR="00025F45">
        <w:rPr>
          <w:rStyle w:val="FontStyle17"/>
        </w:rPr>
        <w:t xml:space="preserve"> </w:t>
      </w:r>
      <w:r w:rsidRPr="00025F45">
        <w:rPr>
          <w:rStyle w:val="FontStyle17"/>
        </w:rPr>
        <w:t xml:space="preserve">- </w:t>
      </w:r>
      <w:r w:rsidR="007469EE">
        <w:rPr>
          <w:rStyle w:val="FontStyle17"/>
        </w:rPr>
        <w:t>организация</w:t>
      </w:r>
      <w:r w:rsidRPr="00025F45">
        <w:rPr>
          <w:rStyle w:val="FontStyle17"/>
        </w:rPr>
        <w:t xml:space="preserve">) разработано </w:t>
      </w:r>
      <w:r w:rsidR="00A32449">
        <w:rPr>
          <w:sz w:val="28"/>
          <w:szCs w:val="28"/>
        </w:rPr>
        <w:t>в соответствии с требованиями</w:t>
      </w:r>
      <w:r w:rsidR="00025F45">
        <w:rPr>
          <w:sz w:val="28"/>
          <w:szCs w:val="28"/>
        </w:rPr>
        <w:t xml:space="preserve"> </w:t>
      </w:r>
      <w:r w:rsidRPr="00025F45">
        <w:rPr>
          <w:sz w:val="28"/>
          <w:szCs w:val="28"/>
        </w:rPr>
        <w:t xml:space="preserve"> Федерального закона </w:t>
      </w:r>
      <w:r w:rsidR="004433A8">
        <w:rPr>
          <w:sz w:val="28"/>
          <w:szCs w:val="28"/>
        </w:rPr>
        <w:t xml:space="preserve"> </w:t>
      </w:r>
      <w:r w:rsidRPr="00025F45">
        <w:rPr>
          <w:rStyle w:val="a3"/>
          <w:sz w:val="28"/>
          <w:szCs w:val="28"/>
        </w:rPr>
        <w:t xml:space="preserve">от 25 декабря 2008 № 273-ФЗ «О противодействии коррупции», </w:t>
      </w:r>
      <w:r w:rsidR="00025F45">
        <w:rPr>
          <w:rStyle w:val="a3"/>
          <w:sz w:val="28"/>
          <w:szCs w:val="28"/>
        </w:rPr>
        <w:t>Федерального закона от 21 ноября 2011 №</w:t>
      </w:r>
      <w:r w:rsidR="00682E23">
        <w:rPr>
          <w:rStyle w:val="a3"/>
          <w:sz w:val="28"/>
          <w:szCs w:val="28"/>
        </w:rPr>
        <w:t xml:space="preserve"> </w:t>
      </w:r>
      <w:r w:rsidR="00025F45">
        <w:rPr>
          <w:rStyle w:val="a3"/>
          <w:sz w:val="28"/>
          <w:szCs w:val="28"/>
        </w:rPr>
        <w:t xml:space="preserve"> 323-ФЗ «Об основах охраны здоровья граждан в Российской Федерации»</w:t>
      </w:r>
      <w:r w:rsidRPr="00025F45">
        <w:rPr>
          <w:rStyle w:val="a3"/>
          <w:sz w:val="28"/>
          <w:szCs w:val="28"/>
        </w:rPr>
        <w:t>,</w:t>
      </w:r>
      <w:r w:rsidR="00FB5700">
        <w:rPr>
          <w:rStyle w:val="a3"/>
          <w:sz w:val="28"/>
          <w:szCs w:val="28"/>
        </w:rPr>
        <w:t xml:space="preserve"> Федерального закона от 29 декабря 2012  № 273-ФЗ «Об образовании в Российской Федерации»,</w:t>
      </w:r>
      <w:r w:rsidR="00682E23">
        <w:rPr>
          <w:rStyle w:val="a3"/>
          <w:sz w:val="28"/>
          <w:szCs w:val="28"/>
        </w:rPr>
        <w:t xml:space="preserve"> Закона Свердловской области от 20.02.2009 № 2-ОЗ «О противодействии </w:t>
      </w:r>
      <w:r w:rsidR="00E00D61">
        <w:rPr>
          <w:rStyle w:val="a3"/>
          <w:sz w:val="28"/>
          <w:szCs w:val="28"/>
        </w:rPr>
        <w:t xml:space="preserve"> </w:t>
      </w:r>
      <w:r w:rsidR="00682E23">
        <w:rPr>
          <w:rStyle w:val="a3"/>
          <w:sz w:val="28"/>
          <w:szCs w:val="28"/>
        </w:rPr>
        <w:t>коррупции в Свердловской области», Федерального закона от 12.01.1996 №7-ФЗ</w:t>
      </w:r>
      <w:r w:rsidR="0097389A">
        <w:rPr>
          <w:rStyle w:val="a3"/>
          <w:sz w:val="28"/>
          <w:szCs w:val="28"/>
        </w:rPr>
        <w:t xml:space="preserve"> </w:t>
      </w:r>
      <w:r w:rsidR="00682E23">
        <w:rPr>
          <w:rStyle w:val="a3"/>
          <w:sz w:val="28"/>
          <w:szCs w:val="28"/>
        </w:rPr>
        <w:t xml:space="preserve">«О некоммерческих организациях», </w:t>
      </w:r>
      <w:r w:rsidR="00FB5700">
        <w:rPr>
          <w:rStyle w:val="a3"/>
          <w:sz w:val="28"/>
          <w:szCs w:val="28"/>
        </w:rPr>
        <w:t xml:space="preserve"> </w:t>
      </w:r>
      <w:r w:rsidR="004433A8">
        <w:rPr>
          <w:rStyle w:val="a3"/>
          <w:sz w:val="28"/>
          <w:szCs w:val="28"/>
        </w:rPr>
        <w:t>М</w:t>
      </w:r>
      <w:r w:rsidR="00FB5700">
        <w:rPr>
          <w:rStyle w:val="a3"/>
          <w:sz w:val="28"/>
          <w:szCs w:val="28"/>
        </w:rPr>
        <w:t>етодически</w:t>
      </w:r>
      <w:r w:rsidR="004E5AC6">
        <w:rPr>
          <w:rStyle w:val="a3"/>
          <w:sz w:val="28"/>
          <w:szCs w:val="28"/>
        </w:rPr>
        <w:t>х</w:t>
      </w:r>
      <w:r w:rsidR="00FB5700">
        <w:rPr>
          <w:rStyle w:val="a3"/>
          <w:sz w:val="28"/>
          <w:szCs w:val="28"/>
        </w:rPr>
        <w:t xml:space="preserve"> рекомендаци</w:t>
      </w:r>
      <w:r w:rsidR="004E5AC6">
        <w:rPr>
          <w:rStyle w:val="a3"/>
          <w:sz w:val="28"/>
          <w:szCs w:val="28"/>
        </w:rPr>
        <w:t>й</w:t>
      </w:r>
      <w:r w:rsidR="00FB5700">
        <w:rPr>
          <w:rStyle w:val="a3"/>
          <w:sz w:val="28"/>
          <w:szCs w:val="28"/>
        </w:rPr>
        <w:t xml:space="preserve"> по разработке и принятию организациями мер по предупреждению и противодействию коррупции, утвержденны</w:t>
      </w:r>
      <w:r w:rsidR="004E5AC6">
        <w:rPr>
          <w:rStyle w:val="a3"/>
          <w:sz w:val="28"/>
          <w:szCs w:val="28"/>
        </w:rPr>
        <w:t xml:space="preserve">х </w:t>
      </w:r>
      <w:r w:rsidR="00FB5700">
        <w:rPr>
          <w:rStyle w:val="a3"/>
          <w:sz w:val="28"/>
          <w:szCs w:val="28"/>
        </w:rPr>
        <w:t>Министерством труда и социальной защиты Российской Федерации от 08.11.2013 года</w:t>
      </w:r>
      <w:r w:rsidR="004E5AC6">
        <w:rPr>
          <w:rStyle w:val="a3"/>
          <w:sz w:val="28"/>
          <w:szCs w:val="28"/>
        </w:rPr>
        <w:t xml:space="preserve">. </w:t>
      </w:r>
    </w:p>
    <w:p w:rsidR="00772169" w:rsidRDefault="00A32449" w:rsidP="00A32449">
      <w:pPr>
        <w:pStyle w:val="Style12"/>
        <w:widowControl/>
        <w:tabs>
          <w:tab w:val="left" w:leader="underscore" w:pos="7445"/>
        </w:tabs>
        <w:spacing w:line="240" w:lineRule="auto"/>
        <w:ind w:firstLine="567"/>
        <w:rPr>
          <w:rStyle w:val="FontStyle17"/>
        </w:rPr>
      </w:pPr>
      <w:r>
        <w:rPr>
          <w:rStyle w:val="FontStyle17"/>
        </w:rPr>
        <w:t xml:space="preserve">1.2.  </w:t>
      </w:r>
      <w:r w:rsidR="00772169">
        <w:rPr>
          <w:rStyle w:val="FontStyle17"/>
        </w:rPr>
        <w:t>Положение о конфликте интересов</w:t>
      </w:r>
      <w:r w:rsidR="007469EE">
        <w:rPr>
          <w:rStyle w:val="FontStyle17"/>
        </w:rPr>
        <w:t xml:space="preserve"> (далее - Положение)</w:t>
      </w:r>
      <w:r w:rsidR="00772169">
        <w:rPr>
          <w:rStyle w:val="FontStyle17"/>
        </w:rPr>
        <w:t xml:space="preserve">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DD723C" w:rsidRPr="00025F45" w:rsidRDefault="00DD723C" w:rsidP="00DE5985">
      <w:pPr>
        <w:pStyle w:val="Style12"/>
        <w:widowControl/>
        <w:tabs>
          <w:tab w:val="left" w:leader="underscore" w:pos="7445"/>
        </w:tabs>
        <w:spacing w:line="240" w:lineRule="auto"/>
        <w:ind w:firstLine="567"/>
        <w:rPr>
          <w:sz w:val="28"/>
          <w:szCs w:val="28"/>
        </w:rPr>
      </w:pPr>
      <w:r w:rsidRPr="00025F45">
        <w:rPr>
          <w:rStyle w:val="FontStyle17"/>
        </w:rPr>
        <w:t>1.</w:t>
      </w:r>
      <w:r w:rsidR="00A32449">
        <w:rPr>
          <w:rStyle w:val="FontStyle17"/>
        </w:rPr>
        <w:t>3</w:t>
      </w:r>
      <w:r w:rsidRPr="00025F45">
        <w:rPr>
          <w:rStyle w:val="FontStyle17"/>
        </w:rPr>
        <w:t>.</w:t>
      </w:r>
      <w:r w:rsidRPr="00025F45">
        <w:rPr>
          <w:sz w:val="28"/>
          <w:szCs w:val="28"/>
        </w:rPr>
        <w:t> Для целей настоящего Положения используются следующие основные понятия:</w:t>
      </w:r>
    </w:p>
    <w:p w:rsidR="00DE5985" w:rsidRDefault="00DD723C" w:rsidP="00CC7FF2">
      <w:pPr>
        <w:pStyle w:val="Style12"/>
        <w:widowControl/>
        <w:tabs>
          <w:tab w:val="left" w:leader="underscore" w:pos="7445"/>
        </w:tabs>
        <w:spacing w:line="240" w:lineRule="auto"/>
        <w:ind w:firstLine="709"/>
        <w:rPr>
          <w:sz w:val="28"/>
          <w:szCs w:val="28"/>
        </w:rPr>
      </w:pPr>
      <w:r w:rsidRPr="00025F45">
        <w:rPr>
          <w:sz w:val="28"/>
          <w:szCs w:val="28"/>
        </w:rPr>
        <w:t>- </w:t>
      </w:r>
      <w:r w:rsidR="00DE5985" w:rsidRPr="00DE5985">
        <w:rPr>
          <w:b/>
          <w:sz w:val="28"/>
          <w:szCs w:val="28"/>
        </w:rPr>
        <w:t>конфликт интересов работника</w:t>
      </w:r>
      <w:r w:rsidRPr="00025F45">
        <w:rPr>
          <w:sz w:val="28"/>
          <w:szCs w:val="28"/>
        </w:rPr>
        <w:t xml:space="preserve"> </w:t>
      </w:r>
      <w:r w:rsidR="00DE5985">
        <w:rPr>
          <w:sz w:val="28"/>
          <w:szCs w:val="28"/>
        </w:rPr>
        <w:t>–</w:t>
      </w:r>
      <w:r w:rsidRPr="00025F45">
        <w:rPr>
          <w:sz w:val="28"/>
          <w:szCs w:val="28"/>
        </w:rPr>
        <w:t xml:space="preserve"> </w:t>
      </w:r>
      <w:r w:rsidR="00DE5985">
        <w:rPr>
          <w:sz w:val="28"/>
          <w:szCs w:val="28"/>
        </w:rPr>
        <w:t>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 обращающи</w:t>
      </w:r>
      <w:r w:rsidR="004433A8">
        <w:rPr>
          <w:sz w:val="28"/>
          <w:szCs w:val="28"/>
        </w:rPr>
        <w:t>х</w:t>
      </w:r>
      <w:r w:rsidR="00DE5985">
        <w:rPr>
          <w:sz w:val="28"/>
          <w:szCs w:val="28"/>
        </w:rPr>
        <w:t>ся в организацию по каким-либо вопросам;</w:t>
      </w:r>
    </w:p>
    <w:p w:rsidR="00DE5985" w:rsidRDefault="00DE5985" w:rsidP="009752C4">
      <w:pPr>
        <w:pStyle w:val="Style12"/>
        <w:widowControl/>
        <w:tabs>
          <w:tab w:val="left" w:leader="underscore" w:pos="7445"/>
        </w:tabs>
        <w:spacing w:line="240" w:lineRule="auto"/>
        <w:ind w:firstLine="567"/>
        <w:rPr>
          <w:sz w:val="28"/>
          <w:szCs w:val="28"/>
        </w:rPr>
      </w:pPr>
      <w:r>
        <w:rPr>
          <w:sz w:val="28"/>
          <w:szCs w:val="28"/>
        </w:rPr>
        <w:t>-</w:t>
      </w:r>
      <w:r w:rsidR="004E5AC6">
        <w:rPr>
          <w:sz w:val="28"/>
          <w:szCs w:val="28"/>
        </w:rPr>
        <w:t xml:space="preserve"> </w:t>
      </w:r>
      <w:r w:rsidRPr="00DE5985">
        <w:rPr>
          <w:b/>
          <w:sz w:val="28"/>
          <w:szCs w:val="28"/>
        </w:rPr>
        <w:t>личная заинтересованность</w:t>
      </w:r>
      <w:r w:rsidR="009752C4">
        <w:rPr>
          <w:b/>
          <w:sz w:val="28"/>
          <w:szCs w:val="28"/>
        </w:rPr>
        <w:t xml:space="preserve"> </w:t>
      </w:r>
      <w:r>
        <w:rPr>
          <w:b/>
          <w:sz w:val="28"/>
          <w:szCs w:val="28"/>
        </w:rPr>
        <w:t>–</w:t>
      </w:r>
      <w:r w:rsidR="009752C4">
        <w:rPr>
          <w:b/>
          <w:sz w:val="28"/>
          <w:szCs w:val="28"/>
        </w:rPr>
        <w:t xml:space="preserve"> </w:t>
      </w:r>
      <w:r w:rsidR="009752C4" w:rsidRPr="009752C4">
        <w:rPr>
          <w:sz w:val="28"/>
          <w:szCs w:val="28"/>
        </w:rPr>
        <w:t>заинтересованность работника</w:t>
      </w:r>
      <w:r w:rsidR="009752C4">
        <w:rPr>
          <w:sz w:val="28"/>
          <w:szCs w:val="28"/>
        </w:rPr>
        <w:t xml:space="preserve"> организации</w:t>
      </w:r>
      <w:r w:rsidR="009752C4" w:rsidRPr="009752C4">
        <w:rPr>
          <w:sz w:val="28"/>
          <w:szCs w:val="28"/>
        </w:rPr>
        <w:t xml:space="preserve">, связанная с </w:t>
      </w:r>
      <w:r w:rsidR="009752C4">
        <w:rPr>
          <w:sz w:val="28"/>
          <w:szCs w:val="28"/>
        </w:rPr>
        <w:t xml:space="preserve"> возможностью получения им при исполнении должностных обязанностей</w:t>
      </w:r>
      <w:r w:rsidR="00BC0626">
        <w:rPr>
          <w:sz w:val="28"/>
          <w:szCs w:val="28"/>
        </w:rPr>
        <w:t>,</w:t>
      </w:r>
      <w:r w:rsidR="009752C4">
        <w:rPr>
          <w:sz w:val="28"/>
          <w:szCs w:val="28"/>
        </w:rPr>
        <w:t xml:space="preserve"> доходов в виде денег</w:t>
      </w:r>
      <w:r w:rsidR="00BC0626">
        <w:rPr>
          <w:sz w:val="28"/>
          <w:szCs w:val="28"/>
        </w:rPr>
        <w:t>,</w:t>
      </w:r>
      <w:r w:rsidR="009752C4">
        <w:rPr>
          <w:sz w:val="28"/>
          <w:szCs w:val="28"/>
        </w:rPr>
        <w:t xml:space="preserve"> ценностей</w:t>
      </w:r>
      <w:r w:rsidR="00BC0626">
        <w:rPr>
          <w:sz w:val="28"/>
          <w:szCs w:val="28"/>
        </w:rPr>
        <w:t>,</w:t>
      </w:r>
      <w:r w:rsidR="009752C4">
        <w:rPr>
          <w:sz w:val="28"/>
          <w:szCs w:val="28"/>
        </w:rPr>
        <w:t xml:space="preserve"> иного имущества или услуг имущественного характера, иных имущественных прав или каких-либо выгод (преимуществ) для себя и (или) для состоящих с ним в близком родстве или свойстве лиц (родителей, супругов, детей, братьев, сестер, а также братьев</w:t>
      </w:r>
      <w:r w:rsidR="00BC0626">
        <w:rPr>
          <w:sz w:val="28"/>
          <w:szCs w:val="28"/>
        </w:rPr>
        <w:t>,</w:t>
      </w:r>
      <w:r w:rsidR="009752C4">
        <w:rPr>
          <w:sz w:val="28"/>
          <w:szCs w:val="28"/>
        </w:rPr>
        <w:t xml:space="preserve"> сестер</w:t>
      </w:r>
      <w:r w:rsidR="00BC0626">
        <w:rPr>
          <w:sz w:val="28"/>
          <w:szCs w:val="28"/>
        </w:rPr>
        <w:t>,</w:t>
      </w:r>
      <w:r w:rsidR="009752C4">
        <w:rPr>
          <w:sz w:val="28"/>
          <w:szCs w:val="28"/>
        </w:rPr>
        <w:t xml:space="preserve"> родителей</w:t>
      </w:r>
      <w:r w:rsidR="00BC0626">
        <w:rPr>
          <w:sz w:val="28"/>
          <w:szCs w:val="28"/>
        </w:rPr>
        <w:t>,</w:t>
      </w:r>
      <w:r w:rsidR="009752C4">
        <w:rPr>
          <w:sz w:val="28"/>
          <w:szCs w:val="28"/>
        </w:rPr>
        <w:t xml:space="preserve"> детей супругов и супругов детей), граждан или организаций, с которыми работник организации и (или</w:t>
      </w:r>
      <w:r w:rsidR="00BC0626">
        <w:rPr>
          <w:sz w:val="28"/>
          <w:szCs w:val="28"/>
        </w:rPr>
        <w:t>)</w:t>
      </w:r>
      <w:r w:rsidR="009752C4">
        <w:rPr>
          <w:sz w:val="28"/>
          <w:szCs w:val="28"/>
        </w:rPr>
        <w:t xml:space="preserve"> лица, состоящие с ним в близком родстве или свойстве, связаны имущественными, корпоративными</w:t>
      </w:r>
      <w:r w:rsidR="00682E23">
        <w:rPr>
          <w:sz w:val="28"/>
          <w:szCs w:val="28"/>
        </w:rPr>
        <w:t xml:space="preserve"> или иными близкими отношениями;</w:t>
      </w:r>
    </w:p>
    <w:p w:rsidR="00682E23" w:rsidRDefault="00682E23" w:rsidP="009752C4">
      <w:pPr>
        <w:pStyle w:val="Style12"/>
        <w:widowControl/>
        <w:tabs>
          <w:tab w:val="left" w:leader="underscore" w:pos="7445"/>
        </w:tabs>
        <w:spacing w:line="240" w:lineRule="auto"/>
        <w:ind w:firstLine="567"/>
        <w:rPr>
          <w:sz w:val="28"/>
          <w:szCs w:val="28"/>
        </w:rPr>
      </w:pPr>
      <w:r>
        <w:rPr>
          <w:sz w:val="28"/>
          <w:szCs w:val="28"/>
        </w:rPr>
        <w:t xml:space="preserve">- </w:t>
      </w:r>
      <w:r w:rsidR="009E5035" w:rsidRPr="009E5035">
        <w:rPr>
          <w:b/>
          <w:sz w:val="28"/>
          <w:szCs w:val="28"/>
        </w:rPr>
        <w:t>заин</w:t>
      </w:r>
      <w:r w:rsidR="009E5035">
        <w:rPr>
          <w:b/>
          <w:sz w:val="28"/>
          <w:szCs w:val="28"/>
        </w:rPr>
        <w:t xml:space="preserve">тересованные лица – </w:t>
      </w:r>
      <w:r w:rsidR="009E5035">
        <w:rPr>
          <w:sz w:val="28"/>
          <w:szCs w:val="28"/>
        </w:rPr>
        <w:t>лица, заинтересованные в совершении  организацией тех или иных  действий, в том числе сделок, с другими организациями или гражданами, признаются руководитель (заместитель руководителя) организации, а также лицо, входящее в состав органов управления организацией, если указанные лица состоят  с этими организациями или гражданами в трудовых отношениях, являются участниками</w:t>
      </w:r>
      <w:r w:rsidR="009815FA">
        <w:rPr>
          <w:sz w:val="28"/>
          <w:szCs w:val="28"/>
        </w:rPr>
        <w:t xml:space="preserve">, кредиторами этих организаций либо состоят с этими гражданами в близких родственных отношениях или являются кредиторами </w:t>
      </w:r>
      <w:r w:rsidR="009815FA">
        <w:rPr>
          <w:sz w:val="28"/>
          <w:szCs w:val="28"/>
        </w:rPr>
        <w:lastRenderedPageBreak/>
        <w:t>этих граждан. При этом указанные организации или граждане являются поставщиками товаров (услуг) для организации, крупными потребителями товаров (услуг), производимых организацией, владеют имуществом, которое полностью или частично образовано организацией, или могут извлекать выгоду из пользования, распоряжения имуществом организации.</w:t>
      </w:r>
    </w:p>
    <w:p w:rsidR="009815FA" w:rsidRDefault="009815FA" w:rsidP="009752C4">
      <w:pPr>
        <w:pStyle w:val="Style12"/>
        <w:widowControl/>
        <w:tabs>
          <w:tab w:val="left" w:leader="underscore" w:pos="7445"/>
        </w:tabs>
        <w:spacing w:line="240" w:lineRule="auto"/>
        <w:ind w:firstLine="567"/>
        <w:rPr>
          <w:sz w:val="28"/>
          <w:szCs w:val="28"/>
        </w:rPr>
      </w:pPr>
      <w:r>
        <w:rPr>
          <w:sz w:val="28"/>
          <w:szCs w:val="28"/>
        </w:rPr>
        <w:t>Заинтересованность в совершении организацией тех или иных действий, в том числе в совершении сделок, влечет за собой конфликт интересов заинтересованных лиц и организации.</w:t>
      </w:r>
    </w:p>
    <w:p w:rsidR="00525E4C" w:rsidRPr="009E5035" w:rsidRDefault="00525E4C" w:rsidP="00525E4C">
      <w:pPr>
        <w:pStyle w:val="Style12"/>
        <w:widowControl/>
        <w:tabs>
          <w:tab w:val="left" w:leader="underscore" w:pos="7445"/>
        </w:tabs>
        <w:spacing w:line="240" w:lineRule="auto"/>
        <w:ind w:left="142" w:firstLine="785"/>
        <w:rPr>
          <w:sz w:val="28"/>
          <w:szCs w:val="28"/>
        </w:rPr>
      </w:pPr>
      <w:r>
        <w:rPr>
          <w:b/>
          <w:sz w:val="28"/>
          <w:szCs w:val="28"/>
        </w:rPr>
        <w:t>- участники образовательных отношений –</w:t>
      </w:r>
      <w:r>
        <w:rPr>
          <w:sz w:val="28"/>
          <w:szCs w:val="28"/>
        </w:rPr>
        <w:t xml:space="preserve"> обучающиеся, родители (законные представители) несовершеннолетних обучающихс</w:t>
      </w:r>
      <w:r w:rsidR="00E00D61">
        <w:rPr>
          <w:sz w:val="28"/>
          <w:szCs w:val="28"/>
        </w:rPr>
        <w:t>я</w:t>
      </w:r>
      <w:r>
        <w:rPr>
          <w:sz w:val="28"/>
          <w:szCs w:val="28"/>
        </w:rPr>
        <w:t>, педагогические работники и их представители, организации, осуществляющие образовательную деятельность</w:t>
      </w:r>
      <w:r w:rsidR="0097389A">
        <w:rPr>
          <w:sz w:val="28"/>
          <w:szCs w:val="28"/>
        </w:rPr>
        <w:t>.</w:t>
      </w:r>
    </w:p>
    <w:p w:rsidR="001E14E2" w:rsidRDefault="001E14E2" w:rsidP="009752C4">
      <w:pPr>
        <w:pStyle w:val="Style12"/>
        <w:widowControl/>
        <w:tabs>
          <w:tab w:val="left" w:leader="underscore" w:pos="7445"/>
        </w:tabs>
        <w:spacing w:line="240" w:lineRule="auto"/>
        <w:ind w:firstLine="567"/>
        <w:rPr>
          <w:sz w:val="28"/>
          <w:szCs w:val="28"/>
        </w:rPr>
      </w:pPr>
    </w:p>
    <w:p w:rsidR="001E14E2" w:rsidRDefault="001E14E2" w:rsidP="00542B8D">
      <w:pPr>
        <w:pStyle w:val="Style12"/>
        <w:widowControl/>
        <w:tabs>
          <w:tab w:val="left" w:leader="underscore" w:pos="7445"/>
        </w:tabs>
        <w:spacing w:line="240" w:lineRule="auto"/>
        <w:ind w:firstLine="567"/>
        <w:jc w:val="center"/>
        <w:rPr>
          <w:b/>
          <w:sz w:val="28"/>
          <w:szCs w:val="28"/>
        </w:rPr>
      </w:pPr>
      <w:r>
        <w:rPr>
          <w:sz w:val="28"/>
          <w:szCs w:val="28"/>
        </w:rPr>
        <w:t>2.</w:t>
      </w:r>
      <w:r w:rsidR="00171309">
        <w:rPr>
          <w:sz w:val="28"/>
          <w:szCs w:val="28"/>
        </w:rPr>
        <w:t xml:space="preserve"> </w:t>
      </w:r>
      <w:r>
        <w:rPr>
          <w:b/>
          <w:sz w:val="28"/>
          <w:szCs w:val="28"/>
        </w:rPr>
        <w:t>Цели</w:t>
      </w:r>
      <w:r w:rsidR="00171309">
        <w:rPr>
          <w:b/>
          <w:sz w:val="28"/>
          <w:szCs w:val="28"/>
        </w:rPr>
        <w:t xml:space="preserve"> и </w:t>
      </w:r>
      <w:r w:rsidR="00397186">
        <w:rPr>
          <w:b/>
          <w:sz w:val="28"/>
          <w:szCs w:val="28"/>
        </w:rPr>
        <w:t xml:space="preserve"> </w:t>
      </w:r>
      <w:r>
        <w:rPr>
          <w:b/>
          <w:sz w:val="28"/>
          <w:szCs w:val="28"/>
        </w:rPr>
        <w:t xml:space="preserve"> задачи</w:t>
      </w:r>
      <w:r w:rsidR="00397186">
        <w:rPr>
          <w:b/>
          <w:sz w:val="28"/>
          <w:szCs w:val="28"/>
        </w:rPr>
        <w:t xml:space="preserve"> </w:t>
      </w:r>
      <w:r w:rsidR="004433A8">
        <w:rPr>
          <w:b/>
          <w:sz w:val="28"/>
          <w:szCs w:val="28"/>
        </w:rPr>
        <w:t>П</w:t>
      </w:r>
      <w:r>
        <w:rPr>
          <w:b/>
          <w:sz w:val="28"/>
          <w:szCs w:val="28"/>
        </w:rPr>
        <w:t>оложения о конфликте интересов</w:t>
      </w:r>
    </w:p>
    <w:p w:rsidR="001E4AEB" w:rsidRDefault="001E4AEB" w:rsidP="00542B8D">
      <w:pPr>
        <w:pStyle w:val="Style12"/>
        <w:widowControl/>
        <w:tabs>
          <w:tab w:val="left" w:leader="underscore" w:pos="7445"/>
        </w:tabs>
        <w:spacing w:line="240" w:lineRule="auto"/>
        <w:ind w:firstLine="567"/>
        <w:jc w:val="center"/>
        <w:rPr>
          <w:b/>
          <w:sz w:val="28"/>
          <w:szCs w:val="28"/>
        </w:rPr>
      </w:pPr>
    </w:p>
    <w:p w:rsidR="001E14E2" w:rsidRDefault="001E14E2" w:rsidP="009752C4">
      <w:pPr>
        <w:pStyle w:val="Style12"/>
        <w:widowControl/>
        <w:tabs>
          <w:tab w:val="left" w:leader="underscore" w:pos="7445"/>
        </w:tabs>
        <w:spacing w:line="240" w:lineRule="auto"/>
        <w:ind w:firstLine="567"/>
        <w:rPr>
          <w:sz w:val="28"/>
          <w:szCs w:val="28"/>
        </w:rPr>
      </w:pPr>
      <w:r w:rsidRPr="001E14E2">
        <w:rPr>
          <w:sz w:val="28"/>
          <w:szCs w:val="28"/>
        </w:rPr>
        <w:t>2.1</w:t>
      </w:r>
      <w:r>
        <w:rPr>
          <w:sz w:val="28"/>
          <w:szCs w:val="28"/>
        </w:rPr>
        <w:t>. Целью Положения о конфликте интересов является регулирование и предотвращение конфликта интересов в деятельности работников организации и возможных негативных последствий конфликта интересов для самой организации.</w:t>
      </w:r>
    </w:p>
    <w:p w:rsidR="00171309" w:rsidRDefault="001E14E2" w:rsidP="009752C4">
      <w:pPr>
        <w:pStyle w:val="Style12"/>
        <w:widowControl/>
        <w:tabs>
          <w:tab w:val="left" w:leader="underscore" w:pos="7445"/>
        </w:tabs>
        <w:spacing w:line="240" w:lineRule="auto"/>
        <w:ind w:firstLine="567"/>
        <w:rPr>
          <w:b/>
          <w:sz w:val="28"/>
          <w:szCs w:val="28"/>
        </w:rPr>
      </w:pPr>
      <w:r>
        <w:rPr>
          <w:sz w:val="28"/>
          <w:szCs w:val="28"/>
        </w:rPr>
        <w:t>2.2. Задач</w:t>
      </w:r>
      <w:r w:rsidR="007469EE">
        <w:rPr>
          <w:sz w:val="28"/>
          <w:szCs w:val="28"/>
        </w:rPr>
        <w:t xml:space="preserve">ами </w:t>
      </w:r>
      <w:r>
        <w:rPr>
          <w:sz w:val="28"/>
          <w:szCs w:val="28"/>
        </w:rPr>
        <w:t xml:space="preserve"> Положения о конфликте интересов</w:t>
      </w:r>
      <w:r w:rsidR="00704A2A">
        <w:rPr>
          <w:sz w:val="28"/>
          <w:szCs w:val="28"/>
        </w:rPr>
        <w:t xml:space="preserve">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r w:rsidR="00171309" w:rsidRPr="00171309">
        <w:rPr>
          <w:b/>
          <w:sz w:val="28"/>
          <w:szCs w:val="28"/>
        </w:rPr>
        <w:t xml:space="preserve"> </w:t>
      </w:r>
    </w:p>
    <w:p w:rsidR="00171309" w:rsidRDefault="00171309" w:rsidP="009752C4">
      <w:pPr>
        <w:pStyle w:val="Style12"/>
        <w:widowControl/>
        <w:tabs>
          <w:tab w:val="left" w:leader="underscore" w:pos="7445"/>
        </w:tabs>
        <w:spacing w:line="240" w:lineRule="auto"/>
        <w:ind w:firstLine="567"/>
        <w:rPr>
          <w:b/>
          <w:sz w:val="28"/>
          <w:szCs w:val="28"/>
        </w:rPr>
      </w:pPr>
    </w:p>
    <w:p w:rsidR="00171309" w:rsidRDefault="00171309" w:rsidP="00542B8D">
      <w:pPr>
        <w:pStyle w:val="Style12"/>
        <w:widowControl/>
        <w:tabs>
          <w:tab w:val="left" w:leader="underscore" w:pos="7445"/>
        </w:tabs>
        <w:spacing w:line="240" w:lineRule="auto"/>
        <w:ind w:firstLine="567"/>
        <w:jc w:val="center"/>
        <w:rPr>
          <w:b/>
          <w:sz w:val="28"/>
          <w:szCs w:val="28"/>
        </w:rPr>
      </w:pPr>
      <w:r>
        <w:rPr>
          <w:b/>
          <w:sz w:val="28"/>
          <w:szCs w:val="28"/>
        </w:rPr>
        <w:t>3. Круг лиц, попадающих под действие Положения</w:t>
      </w:r>
    </w:p>
    <w:p w:rsidR="001E4AEB" w:rsidRDefault="001E4AEB" w:rsidP="00542B8D">
      <w:pPr>
        <w:pStyle w:val="Style12"/>
        <w:widowControl/>
        <w:tabs>
          <w:tab w:val="left" w:leader="underscore" w:pos="7445"/>
        </w:tabs>
        <w:spacing w:line="240" w:lineRule="auto"/>
        <w:ind w:firstLine="567"/>
        <w:jc w:val="center"/>
        <w:rPr>
          <w:sz w:val="28"/>
          <w:szCs w:val="28"/>
        </w:rPr>
      </w:pPr>
    </w:p>
    <w:p w:rsidR="00171309" w:rsidRDefault="00542B8D" w:rsidP="000546C8">
      <w:pPr>
        <w:pStyle w:val="Style12"/>
        <w:widowControl/>
        <w:tabs>
          <w:tab w:val="left" w:leader="underscore" w:pos="7445"/>
        </w:tabs>
        <w:spacing w:line="240" w:lineRule="auto"/>
        <w:ind w:firstLine="0"/>
        <w:rPr>
          <w:sz w:val="28"/>
          <w:szCs w:val="28"/>
        </w:rPr>
      </w:pPr>
      <w:r>
        <w:rPr>
          <w:sz w:val="28"/>
          <w:szCs w:val="28"/>
        </w:rPr>
        <w:t xml:space="preserve">      </w:t>
      </w:r>
      <w:r w:rsidR="00171309">
        <w:rPr>
          <w:sz w:val="28"/>
          <w:szCs w:val="28"/>
        </w:rPr>
        <w:t xml:space="preserve"> 3.1.</w:t>
      </w:r>
      <w:r w:rsidR="00CC7FF2">
        <w:rPr>
          <w:sz w:val="28"/>
          <w:szCs w:val="28"/>
        </w:rPr>
        <w:t xml:space="preserve"> </w:t>
      </w:r>
      <w:r w:rsidR="00171309">
        <w:rPr>
          <w:sz w:val="28"/>
          <w:szCs w:val="28"/>
        </w:rPr>
        <w:t xml:space="preserve">Действие Положения распространяется на всех работников  организации вне зависимости от </w:t>
      </w:r>
      <w:r w:rsidR="00CC7FF2">
        <w:rPr>
          <w:sz w:val="28"/>
          <w:szCs w:val="28"/>
        </w:rPr>
        <w:t xml:space="preserve">выполняемой функции </w:t>
      </w:r>
      <w:r w:rsidR="004C040C">
        <w:rPr>
          <w:sz w:val="28"/>
          <w:szCs w:val="28"/>
        </w:rPr>
        <w:t>занимаемой должности, а так же на физических лиц,</w:t>
      </w:r>
      <w:r w:rsidR="00E734FF">
        <w:rPr>
          <w:sz w:val="28"/>
          <w:szCs w:val="28"/>
        </w:rPr>
        <w:t xml:space="preserve"> сотрудничающих с организацией на основе гражданско-правовых договоров (соответствующ</w:t>
      </w:r>
      <w:r w:rsidR="004C040C">
        <w:rPr>
          <w:sz w:val="28"/>
          <w:szCs w:val="28"/>
        </w:rPr>
        <w:t>и</w:t>
      </w:r>
      <w:r w:rsidR="00E734FF">
        <w:rPr>
          <w:sz w:val="28"/>
          <w:szCs w:val="28"/>
        </w:rPr>
        <w:t>е Положени</w:t>
      </w:r>
      <w:r w:rsidR="004C040C">
        <w:rPr>
          <w:sz w:val="28"/>
          <w:szCs w:val="28"/>
        </w:rPr>
        <w:t>я</w:t>
      </w:r>
      <w:r w:rsidR="00E734FF">
        <w:rPr>
          <w:sz w:val="28"/>
          <w:szCs w:val="28"/>
        </w:rPr>
        <w:t xml:space="preserve"> включа</w:t>
      </w:r>
      <w:r w:rsidR="004C040C">
        <w:rPr>
          <w:sz w:val="28"/>
          <w:szCs w:val="28"/>
        </w:rPr>
        <w:t>ю</w:t>
      </w:r>
      <w:r w:rsidR="00E734FF">
        <w:rPr>
          <w:sz w:val="28"/>
          <w:szCs w:val="28"/>
        </w:rPr>
        <w:t>тся в текст договоров).</w:t>
      </w:r>
    </w:p>
    <w:p w:rsidR="004C040C" w:rsidRDefault="004C040C" w:rsidP="004C040C">
      <w:pPr>
        <w:pStyle w:val="Style12"/>
        <w:widowControl/>
        <w:tabs>
          <w:tab w:val="left" w:pos="284"/>
          <w:tab w:val="left" w:pos="426"/>
          <w:tab w:val="left" w:leader="underscore" w:pos="7445"/>
        </w:tabs>
        <w:spacing w:line="240" w:lineRule="auto"/>
        <w:ind w:firstLine="0"/>
        <w:rPr>
          <w:sz w:val="28"/>
          <w:szCs w:val="28"/>
        </w:rPr>
      </w:pPr>
      <w:r>
        <w:rPr>
          <w:sz w:val="28"/>
          <w:szCs w:val="28"/>
        </w:rPr>
        <w:t xml:space="preserve">      3.2. Положение доводится до сведения всех работников организации, в том числе при поступлении на работу в организацию. </w:t>
      </w:r>
    </w:p>
    <w:p w:rsidR="00E734FF" w:rsidRDefault="00E734FF" w:rsidP="00171309">
      <w:pPr>
        <w:pStyle w:val="Style12"/>
        <w:widowControl/>
        <w:tabs>
          <w:tab w:val="left" w:leader="underscore" w:pos="7445"/>
        </w:tabs>
        <w:spacing w:line="240" w:lineRule="auto"/>
        <w:ind w:firstLine="0"/>
        <w:rPr>
          <w:sz w:val="28"/>
          <w:szCs w:val="28"/>
        </w:rPr>
      </w:pPr>
    </w:p>
    <w:p w:rsidR="00E734FF" w:rsidRDefault="00E734FF" w:rsidP="00FF683B">
      <w:pPr>
        <w:pStyle w:val="Style12"/>
        <w:widowControl/>
        <w:tabs>
          <w:tab w:val="left" w:leader="underscore" w:pos="7445"/>
        </w:tabs>
        <w:spacing w:line="240" w:lineRule="auto"/>
        <w:ind w:firstLine="0"/>
        <w:jc w:val="center"/>
        <w:rPr>
          <w:b/>
          <w:sz w:val="28"/>
          <w:szCs w:val="28"/>
        </w:rPr>
      </w:pPr>
      <w:r w:rsidRPr="00E734FF">
        <w:rPr>
          <w:b/>
          <w:sz w:val="28"/>
          <w:szCs w:val="28"/>
        </w:rPr>
        <w:t xml:space="preserve">4. </w:t>
      </w:r>
      <w:r>
        <w:rPr>
          <w:b/>
          <w:sz w:val="28"/>
          <w:szCs w:val="28"/>
        </w:rPr>
        <w:t>Основные принципы управления конфликтом интересов в организации</w:t>
      </w:r>
    </w:p>
    <w:p w:rsidR="001E4AEB" w:rsidRDefault="001E4AEB" w:rsidP="004C040C">
      <w:pPr>
        <w:pStyle w:val="Style12"/>
        <w:widowControl/>
        <w:tabs>
          <w:tab w:val="left" w:pos="709"/>
          <w:tab w:val="left" w:leader="underscore" w:pos="7445"/>
        </w:tabs>
        <w:spacing w:line="240" w:lineRule="auto"/>
        <w:ind w:firstLine="0"/>
        <w:jc w:val="center"/>
        <w:rPr>
          <w:b/>
          <w:sz w:val="28"/>
          <w:szCs w:val="28"/>
        </w:rPr>
      </w:pPr>
    </w:p>
    <w:p w:rsidR="00397186" w:rsidRDefault="00E734FF" w:rsidP="00E734FF">
      <w:pPr>
        <w:pStyle w:val="Style12"/>
        <w:widowControl/>
        <w:tabs>
          <w:tab w:val="left" w:leader="underscore" w:pos="7445"/>
        </w:tabs>
        <w:spacing w:line="240" w:lineRule="auto"/>
        <w:ind w:firstLine="0"/>
        <w:rPr>
          <w:sz w:val="28"/>
          <w:szCs w:val="28"/>
        </w:rPr>
      </w:pPr>
      <w:r>
        <w:rPr>
          <w:sz w:val="28"/>
          <w:szCs w:val="28"/>
        </w:rPr>
        <w:t xml:space="preserve">         4.1. </w:t>
      </w:r>
      <w:r w:rsidR="00397186">
        <w:rPr>
          <w:sz w:val="28"/>
          <w:szCs w:val="28"/>
        </w:rPr>
        <w:t xml:space="preserve"> В основу  работы по управлению конфликтом интересов положены следующие принципы:</w:t>
      </w:r>
    </w:p>
    <w:p w:rsidR="00704A2A" w:rsidRDefault="00397186" w:rsidP="00397186">
      <w:pPr>
        <w:pStyle w:val="Style12"/>
        <w:widowControl/>
        <w:numPr>
          <w:ilvl w:val="0"/>
          <w:numId w:val="4"/>
        </w:numPr>
        <w:tabs>
          <w:tab w:val="left" w:leader="underscore" w:pos="7445"/>
        </w:tabs>
        <w:spacing w:line="240" w:lineRule="auto"/>
        <w:rPr>
          <w:sz w:val="28"/>
          <w:szCs w:val="28"/>
        </w:rPr>
      </w:pPr>
      <w:r>
        <w:rPr>
          <w:sz w:val="28"/>
          <w:szCs w:val="28"/>
        </w:rPr>
        <w:t xml:space="preserve">обязательность  </w:t>
      </w:r>
      <w:r w:rsidR="00FB4B16">
        <w:rPr>
          <w:sz w:val="28"/>
          <w:szCs w:val="28"/>
        </w:rPr>
        <w:t>рассмотрения</w:t>
      </w:r>
      <w:r>
        <w:rPr>
          <w:sz w:val="28"/>
          <w:szCs w:val="28"/>
        </w:rPr>
        <w:t xml:space="preserve"> сведений о реальном или потенциальном конфликте интересов;</w:t>
      </w:r>
    </w:p>
    <w:p w:rsidR="00FB4B16" w:rsidRDefault="00FB4B16" w:rsidP="00397186">
      <w:pPr>
        <w:pStyle w:val="Style12"/>
        <w:widowControl/>
        <w:numPr>
          <w:ilvl w:val="0"/>
          <w:numId w:val="4"/>
        </w:numPr>
        <w:tabs>
          <w:tab w:val="left" w:leader="underscore" w:pos="7445"/>
        </w:tabs>
        <w:spacing w:line="240" w:lineRule="auto"/>
        <w:rPr>
          <w:sz w:val="28"/>
          <w:szCs w:val="28"/>
        </w:rPr>
      </w:pPr>
      <w:r>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FB4B16" w:rsidRDefault="00FB4B16" w:rsidP="00397186">
      <w:pPr>
        <w:pStyle w:val="Style12"/>
        <w:widowControl/>
        <w:numPr>
          <w:ilvl w:val="0"/>
          <w:numId w:val="4"/>
        </w:numPr>
        <w:tabs>
          <w:tab w:val="left" w:leader="underscore" w:pos="7445"/>
        </w:tabs>
        <w:spacing w:line="240" w:lineRule="auto"/>
        <w:rPr>
          <w:sz w:val="28"/>
          <w:szCs w:val="28"/>
        </w:rPr>
      </w:pPr>
      <w:r>
        <w:rPr>
          <w:sz w:val="28"/>
          <w:szCs w:val="28"/>
        </w:rPr>
        <w:t>конфиденциальность процесса раскрытия сведений о конфликте интересов и процесса его урегулирования;</w:t>
      </w:r>
    </w:p>
    <w:p w:rsidR="00FB4B16" w:rsidRDefault="007469EE" w:rsidP="00397186">
      <w:pPr>
        <w:pStyle w:val="Style12"/>
        <w:widowControl/>
        <w:numPr>
          <w:ilvl w:val="0"/>
          <w:numId w:val="4"/>
        </w:numPr>
        <w:tabs>
          <w:tab w:val="left" w:leader="underscore" w:pos="7445"/>
        </w:tabs>
        <w:spacing w:line="240" w:lineRule="auto"/>
        <w:rPr>
          <w:sz w:val="28"/>
          <w:szCs w:val="28"/>
        </w:rPr>
      </w:pPr>
      <w:r>
        <w:rPr>
          <w:sz w:val="28"/>
          <w:szCs w:val="28"/>
        </w:rPr>
        <w:lastRenderedPageBreak/>
        <w:t>соблюдение баланса интересов организации и работника при урегулировании конфликта интересов;</w:t>
      </w:r>
    </w:p>
    <w:p w:rsidR="007469EE" w:rsidRDefault="007469EE" w:rsidP="00397186">
      <w:pPr>
        <w:pStyle w:val="Style12"/>
        <w:widowControl/>
        <w:numPr>
          <w:ilvl w:val="0"/>
          <w:numId w:val="4"/>
        </w:numPr>
        <w:tabs>
          <w:tab w:val="left" w:leader="underscore" w:pos="7445"/>
        </w:tabs>
        <w:spacing w:line="240" w:lineRule="auto"/>
        <w:rPr>
          <w:sz w:val="28"/>
          <w:szCs w:val="28"/>
        </w:rPr>
      </w:pPr>
      <w:r>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w:t>
      </w:r>
      <w:r w:rsidR="00AD2C10">
        <w:rPr>
          <w:sz w:val="28"/>
          <w:szCs w:val="28"/>
        </w:rPr>
        <w:t xml:space="preserve"> </w:t>
      </w:r>
      <w:r>
        <w:rPr>
          <w:sz w:val="28"/>
          <w:szCs w:val="28"/>
        </w:rPr>
        <w:t>(предотвращен) организацией.</w:t>
      </w:r>
    </w:p>
    <w:p w:rsidR="001E14E2" w:rsidRDefault="001E14E2" w:rsidP="009752C4">
      <w:pPr>
        <w:pStyle w:val="Style12"/>
        <w:widowControl/>
        <w:tabs>
          <w:tab w:val="left" w:leader="underscore" w:pos="7445"/>
        </w:tabs>
        <w:spacing w:line="240" w:lineRule="auto"/>
        <w:ind w:firstLine="567"/>
        <w:rPr>
          <w:sz w:val="28"/>
          <w:szCs w:val="28"/>
        </w:rPr>
      </w:pPr>
    </w:p>
    <w:p w:rsidR="00B52FA2" w:rsidRDefault="000546C8" w:rsidP="000546C8">
      <w:pPr>
        <w:pStyle w:val="Style12"/>
        <w:widowControl/>
        <w:tabs>
          <w:tab w:val="left" w:leader="underscore" w:pos="7445"/>
        </w:tabs>
        <w:spacing w:line="240" w:lineRule="auto"/>
        <w:ind w:firstLine="567"/>
        <w:jc w:val="center"/>
        <w:rPr>
          <w:b/>
          <w:sz w:val="28"/>
          <w:szCs w:val="28"/>
        </w:rPr>
      </w:pPr>
      <w:r>
        <w:rPr>
          <w:b/>
          <w:sz w:val="28"/>
          <w:szCs w:val="28"/>
        </w:rPr>
        <w:t>5.</w:t>
      </w:r>
      <w:r w:rsidR="00B52FA2">
        <w:rPr>
          <w:b/>
          <w:sz w:val="28"/>
          <w:szCs w:val="28"/>
        </w:rPr>
        <w:t xml:space="preserve">  </w:t>
      </w:r>
      <w:r w:rsidR="00641B15">
        <w:rPr>
          <w:b/>
          <w:sz w:val="28"/>
          <w:szCs w:val="28"/>
        </w:rPr>
        <w:t>Ситуации</w:t>
      </w:r>
      <w:r w:rsidR="00B52FA2">
        <w:rPr>
          <w:b/>
          <w:sz w:val="28"/>
          <w:szCs w:val="28"/>
        </w:rPr>
        <w:t>, при которых возникает или может возникнуть конфликт  интересов</w:t>
      </w:r>
    </w:p>
    <w:p w:rsidR="004C040C" w:rsidRPr="00B52FA2" w:rsidRDefault="004C040C" w:rsidP="000546C8">
      <w:pPr>
        <w:pStyle w:val="Style12"/>
        <w:widowControl/>
        <w:tabs>
          <w:tab w:val="left" w:leader="underscore" w:pos="7445"/>
        </w:tabs>
        <w:spacing w:line="240" w:lineRule="auto"/>
        <w:ind w:firstLine="567"/>
        <w:jc w:val="center"/>
        <w:rPr>
          <w:b/>
          <w:sz w:val="28"/>
          <w:szCs w:val="28"/>
        </w:rPr>
      </w:pPr>
    </w:p>
    <w:p w:rsidR="00B52FA2" w:rsidRDefault="00FF683B" w:rsidP="009815FA">
      <w:pPr>
        <w:pStyle w:val="Style12"/>
        <w:widowControl/>
        <w:tabs>
          <w:tab w:val="left" w:pos="567"/>
          <w:tab w:val="left" w:leader="underscore" w:pos="7445"/>
        </w:tabs>
        <w:spacing w:line="240" w:lineRule="auto"/>
        <w:ind w:firstLine="567"/>
        <w:rPr>
          <w:sz w:val="28"/>
          <w:szCs w:val="28"/>
        </w:rPr>
      </w:pPr>
      <w:r>
        <w:rPr>
          <w:sz w:val="28"/>
          <w:szCs w:val="28"/>
        </w:rPr>
        <w:t xml:space="preserve"> </w:t>
      </w:r>
      <w:r w:rsidR="004C040C">
        <w:rPr>
          <w:sz w:val="28"/>
          <w:szCs w:val="28"/>
        </w:rPr>
        <w:t>5.1</w:t>
      </w:r>
      <w:r w:rsidR="00B52FA2">
        <w:rPr>
          <w:sz w:val="28"/>
          <w:szCs w:val="28"/>
        </w:rPr>
        <w:t xml:space="preserve">.  </w:t>
      </w:r>
      <w:r w:rsidR="004C040C">
        <w:rPr>
          <w:sz w:val="28"/>
          <w:szCs w:val="28"/>
        </w:rPr>
        <w:t>Наиболее вероятными</w:t>
      </w:r>
      <w:r w:rsidR="00641B15">
        <w:rPr>
          <w:sz w:val="28"/>
          <w:szCs w:val="28"/>
        </w:rPr>
        <w:t xml:space="preserve"> ситуациями конфликта интересов,</w:t>
      </w:r>
      <w:r w:rsidR="00945C47">
        <w:rPr>
          <w:sz w:val="28"/>
          <w:szCs w:val="28"/>
        </w:rPr>
        <w:t xml:space="preserve"> </w:t>
      </w:r>
      <w:r w:rsidR="00641B15">
        <w:rPr>
          <w:sz w:val="28"/>
          <w:szCs w:val="28"/>
        </w:rPr>
        <w:t>в которых работник организации может оказаться в процессе выполнения</w:t>
      </w:r>
      <w:r w:rsidR="00BC6F05">
        <w:rPr>
          <w:sz w:val="28"/>
          <w:szCs w:val="28"/>
        </w:rPr>
        <w:t xml:space="preserve"> св</w:t>
      </w:r>
      <w:r w:rsidR="00641B15">
        <w:rPr>
          <w:sz w:val="28"/>
          <w:szCs w:val="28"/>
        </w:rPr>
        <w:t>оих должностных</w:t>
      </w:r>
      <w:r w:rsidR="00600953">
        <w:rPr>
          <w:sz w:val="28"/>
          <w:szCs w:val="28"/>
        </w:rPr>
        <w:t xml:space="preserve"> </w:t>
      </w:r>
      <w:r w:rsidR="00BC6F05">
        <w:rPr>
          <w:sz w:val="28"/>
          <w:szCs w:val="28"/>
        </w:rPr>
        <w:t>обязанностей</w:t>
      </w:r>
      <w:r w:rsidR="00641B15">
        <w:rPr>
          <w:sz w:val="28"/>
          <w:szCs w:val="28"/>
        </w:rPr>
        <w:t>,</w:t>
      </w:r>
      <w:r w:rsidR="00945C47">
        <w:rPr>
          <w:sz w:val="28"/>
          <w:szCs w:val="28"/>
        </w:rPr>
        <w:t xml:space="preserve"> являются</w:t>
      </w:r>
      <w:r w:rsidR="00641B15">
        <w:rPr>
          <w:sz w:val="28"/>
          <w:szCs w:val="28"/>
        </w:rPr>
        <w:t xml:space="preserve"> нижеследующие</w:t>
      </w:r>
      <w:r w:rsidR="00BC6F05">
        <w:rPr>
          <w:sz w:val="28"/>
          <w:szCs w:val="28"/>
        </w:rPr>
        <w:t>:</w:t>
      </w:r>
    </w:p>
    <w:p w:rsidR="000546C8" w:rsidRDefault="004C040C" w:rsidP="00FF683B">
      <w:pPr>
        <w:pStyle w:val="Style12"/>
        <w:widowControl/>
        <w:numPr>
          <w:ilvl w:val="0"/>
          <w:numId w:val="20"/>
        </w:numPr>
        <w:tabs>
          <w:tab w:val="left" w:leader="underscore" w:pos="7445"/>
        </w:tabs>
        <w:spacing w:line="240" w:lineRule="auto"/>
        <w:rPr>
          <w:sz w:val="28"/>
          <w:szCs w:val="28"/>
        </w:rPr>
      </w:pPr>
      <w:r>
        <w:rPr>
          <w:sz w:val="28"/>
          <w:szCs w:val="28"/>
        </w:rPr>
        <w:t xml:space="preserve">педагогический </w:t>
      </w:r>
      <w:r w:rsidR="000546C8">
        <w:rPr>
          <w:sz w:val="28"/>
          <w:szCs w:val="28"/>
        </w:rPr>
        <w:t xml:space="preserve">работник организации, оказывая </w:t>
      </w:r>
      <w:r>
        <w:rPr>
          <w:sz w:val="28"/>
          <w:szCs w:val="28"/>
        </w:rPr>
        <w:t xml:space="preserve">образовательные </w:t>
      </w:r>
      <w:r w:rsidR="000546C8">
        <w:rPr>
          <w:sz w:val="28"/>
          <w:szCs w:val="28"/>
        </w:rPr>
        <w:t>услуги участникам образовательных отношений в рабочее время, оказывает этим же участникам образовательных отношений платные</w:t>
      </w:r>
      <w:r>
        <w:rPr>
          <w:sz w:val="28"/>
          <w:szCs w:val="28"/>
        </w:rPr>
        <w:t xml:space="preserve"> образовательные </w:t>
      </w:r>
      <w:r w:rsidR="000546C8">
        <w:rPr>
          <w:sz w:val="28"/>
          <w:szCs w:val="28"/>
        </w:rPr>
        <w:t>услуги после работы;</w:t>
      </w:r>
    </w:p>
    <w:p w:rsidR="00945C47" w:rsidRDefault="00945C47" w:rsidP="00945C47">
      <w:pPr>
        <w:pStyle w:val="Style12"/>
        <w:widowControl/>
        <w:numPr>
          <w:ilvl w:val="0"/>
          <w:numId w:val="20"/>
        </w:numPr>
        <w:tabs>
          <w:tab w:val="left" w:leader="underscore" w:pos="7445"/>
        </w:tabs>
        <w:spacing w:line="240" w:lineRule="auto"/>
        <w:jc w:val="left"/>
        <w:rPr>
          <w:sz w:val="28"/>
          <w:szCs w:val="28"/>
        </w:rPr>
      </w:pPr>
      <w:r>
        <w:rPr>
          <w:sz w:val="28"/>
          <w:szCs w:val="28"/>
        </w:rPr>
        <w:t>педагогически работник является членом жюри конкурсных мероприятий с участием своих воспитанников;</w:t>
      </w:r>
    </w:p>
    <w:p w:rsidR="00546E79" w:rsidRDefault="00546E79" w:rsidP="00FF683B">
      <w:pPr>
        <w:pStyle w:val="Style12"/>
        <w:widowControl/>
        <w:numPr>
          <w:ilvl w:val="0"/>
          <w:numId w:val="20"/>
        </w:numPr>
        <w:tabs>
          <w:tab w:val="left" w:leader="underscore" w:pos="7445"/>
        </w:tabs>
        <w:spacing w:line="240" w:lineRule="auto"/>
        <w:jc w:val="left"/>
        <w:rPr>
          <w:sz w:val="28"/>
          <w:szCs w:val="28"/>
        </w:rPr>
      </w:pPr>
      <w:r>
        <w:rPr>
          <w:sz w:val="28"/>
          <w:szCs w:val="28"/>
        </w:rPr>
        <w:t>работник организации получает небезвыгодные предложения от участников образовательных отношений, которым он оказывает услуги;</w:t>
      </w:r>
    </w:p>
    <w:p w:rsidR="00546E79" w:rsidRDefault="00546E79" w:rsidP="00FF683B">
      <w:pPr>
        <w:pStyle w:val="Style12"/>
        <w:widowControl/>
        <w:numPr>
          <w:ilvl w:val="0"/>
          <w:numId w:val="20"/>
        </w:numPr>
        <w:tabs>
          <w:tab w:val="left" w:leader="underscore" w:pos="7445"/>
        </w:tabs>
        <w:spacing w:line="240" w:lineRule="auto"/>
        <w:rPr>
          <w:sz w:val="28"/>
          <w:szCs w:val="28"/>
        </w:rPr>
      </w:pPr>
      <w:r>
        <w:rPr>
          <w:sz w:val="28"/>
          <w:szCs w:val="28"/>
        </w:rPr>
        <w:t xml:space="preserve">работник организации </w:t>
      </w:r>
      <w:r w:rsidR="00B604E6">
        <w:rPr>
          <w:sz w:val="28"/>
          <w:szCs w:val="28"/>
        </w:rPr>
        <w:t>использует имя организации или ходатайствует от имени организации в целях личного обогащения;</w:t>
      </w:r>
    </w:p>
    <w:p w:rsidR="00546E79" w:rsidRDefault="00546E79" w:rsidP="00FF683B">
      <w:pPr>
        <w:pStyle w:val="Style12"/>
        <w:widowControl/>
        <w:numPr>
          <w:ilvl w:val="0"/>
          <w:numId w:val="20"/>
        </w:numPr>
        <w:tabs>
          <w:tab w:val="left" w:leader="underscore" w:pos="7445"/>
        </w:tabs>
        <w:spacing w:line="240" w:lineRule="auto"/>
        <w:rPr>
          <w:sz w:val="28"/>
          <w:szCs w:val="28"/>
        </w:rPr>
      </w:pPr>
      <w:r>
        <w:rPr>
          <w:sz w:val="28"/>
          <w:szCs w:val="28"/>
        </w:rPr>
        <w:t>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46E79" w:rsidRDefault="00546E79" w:rsidP="00FF683B">
      <w:pPr>
        <w:pStyle w:val="Style12"/>
        <w:widowControl/>
        <w:numPr>
          <w:ilvl w:val="0"/>
          <w:numId w:val="20"/>
        </w:numPr>
        <w:tabs>
          <w:tab w:val="left" w:leader="underscore" w:pos="7445"/>
        </w:tabs>
        <w:spacing w:line="240" w:lineRule="auto"/>
        <w:rPr>
          <w:sz w:val="28"/>
          <w:szCs w:val="28"/>
        </w:rPr>
      </w:pPr>
      <w:r>
        <w:rPr>
          <w:sz w:val="28"/>
          <w:szCs w:val="28"/>
        </w:rPr>
        <w:t xml:space="preserve">работник организации участвует в принятии </w:t>
      </w:r>
      <w:r w:rsidR="00B604E6">
        <w:rPr>
          <w:sz w:val="28"/>
          <w:szCs w:val="28"/>
        </w:rPr>
        <w:t xml:space="preserve">кадровых </w:t>
      </w:r>
      <w:r>
        <w:rPr>
          <w:sz w:val="28"/>
          <w:szCs w:val="28"/>
        </w:rPr>
        <w:t>решений в отношении лиц, являющихся его родственниками, друзьями или иными лицами, с которым связана его личная заинтересованность;</w:t>
      </w:r>
    </w:p>
    <w:p w:rsidR="00546E79" w:rsidRDefault="00546E79" w:rsidP="00FF683B">
      <w:pPr>
        <w:pStyle w:val="Style12"/>
        <w:widowControl/>
        <w:numPr>
          <w:ilvl w:val="0"/>
          <w:numId w:val="20"/>
        </w:numPr>
        <w:tabs>
          <w:tab w:val="left" w:leader="underscore" w:pos="7445"/>
        </w:tabs>
        <w:spacing w:line="240" w:lineRule="auto"/>
        <w:rPr>
          <w:sz w:val="28"/>
          <w:szCs w:val="28"/>
        </w:rPr>
      </w:pPr>
      <w:r>
        <w:rPr>
          <w:sz w:val="28"/>
          <w:szCs w:val="28"/>
        </w:rPr>
        <w:t>работник организации принимает решение об установлении (сохранении) деловых отношений организации с учреждением,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46E79" w:rsidRPr="000546C8" w:rsidRDefault="00546E79" w:rsidP="00FF683B">
      <w:pPr>
        <w:pStyle w:val="Style12"/>
        <w:widowControl/>
        <w:numPr>
          <w:ilvl w:val="0"/>
          <w:numId w:val="20"/>
        </w:numPr>
        <w:tabs>
          <w:tab w:val="left" w:leader="underscore" w:pos="7445"/>
        </w:tabs>
        <w:spacing w:line="240" w:lineRule="auto"/>
        <w:rPr>
          <w:sz w:val="28"/>
          <w:szCs w:val="28"/>
        </w:rPr>
      </w:pPr>
      <w:r>
        <w:rPr>
          <w:sz w:val="28"/>
          <w:szCs w:val="28"/>
        </w:rPr>
        <w:t>работник организации использует информацию, ставшую ему известной в ходе выполнения трудовых обязанностей, для получения выгоды</w:t>
      </w:r>
      <w:r w:rsidR="002936F8">
        <w:rPr>
          <w:sz w:val="28"/>
          <w:szCs w:val="28"/>
        </w:rPr>
        <w:t xml:space="preserve"> или конкурентных преимуществ при совершении коммерческих сделок для себя или иного лица, с которым</w:t>
      </w:r>
      <w:r w:rsidR="00B604E6">
        <w:rPr>
          <w:sz w:val="28"/>
          <w:szCs w:val="28"/>
        </w:rPr>
        <w:t xml:space="preserve"> </w:t>
      </w:r>
      <w:r w:rsidR="002936F8">
        <w:rPr>
          <w:sz w:val="28"/>
          <w:szCs w:val="28"/>
        </w:rPr>
        <w:t>связана личная заинтересованность работника;</w:t>
      </w:r>
    </w:p>
    <w:p w:rsidR="00600953" w:rsidRDefault="00600953" w:rsidP="00FF683B">
      <w:pPr>
        <w:pStyle w:val="Style12"/>
        <w:widowControl/>
        <w:numPr>
          <w:ilvl w:val="0"/>
          <w:numId w:val="20"/>
        </w:numPr>
        <w:tabs>
          <w:tab w:val="left" w:leader="underscore" w:pos="7445"/>
        </w:tabs>
        <w:spacing w:line="240" w:lineRule="auto"/>
        <w:rPr>
          <w:sz w:val="28"/>
          <w:szCs w:val="28"/>
        </w:rPr>
      </w:pPr>
      <w:r>
        <w:rPr>
          <w:sz w:val="28"/>
          <w:szCs w:val="28"/>
        </w:rPr>
        <w:t>получение работником</w:t>
      </w:r>
      <w:r w:rsidR="00B604E6">
        <w:rPr>
          <w:sz w:val="28"/>
          <w:szCs w:val="28"/>
        </w:rPr>
        <w:t xml:space="preserve"> организации </w:t>
      </w:r>
      <w:r>
        <w:rPr>
          <w:sz w:val="28"/>
          <w:szCs w:val="28"/>
        </w:rPr>
        <w:t>подарков и услуг от родителей (законных представителей) воспитанников;</w:t>
      </w:r>
    </w:p>
    <w:p w:rsidR="00600953" w:rsidRDefault="00074DE4" w:rsidP="00FF683B">
      <w:pPr>
        <w:pStyle w:val="Style12"/>
        <w:widowControl/>
        <w:numPr>
          <w:ilvl w:val="0"/>
          <w:numId w:val="20"/>
        </w:numPr>
        <w:tabs>
          <w:tab w:val="left" w:leader="underscore" w:pos="7445"/>
        </w:tabs>
        <w:spacing w:line="240" w:lineRule="auto"/>
        <w:rPr>
          <w:sz w:val="28"/>
          <w:szCs w:val="28"/>
        </w:rPr>
      </w:pPr>
      <w:r>
        <w:rPr>
          <w:sz w:val="28"/>
          <w:szCs w:val="28"/>
        </w:rPr>
        <w:lastRenderedPageBreak/>
        <w:t>нарушений иных установленных в организации запретов (передача третьим лицам персональных данных</w:t>
      </w:r>
      <w:r w:rsidR="00B604E6">
        <w:rPr>
          <w:sz w:val="28"/>
          <w:szCs w:val="28"/>
        </w:rPr>
        <w:t xml:space="preserve"> работников</w:t>
      </w:r>
      <w:r>
        <w:rPr>
          <w:sz w:val="28"/>
          <w:szCs w:val="28"/>
        </w:rPr>
        <w:t>; сбор денежных средств на нужды организации и т.п.).</w:t>
      </w:r>
    </w:p>
    <w:p w:rsidR="009815FA" w:rsidRDefault="009815FA" w:rsidP="009815FA">
      <w:pPr>
        <w:pStyle w:val="Style12"/>
        <w:widowControl/>
        <w:tabs>
          <w:tab w:val="left" w:leader="underscore" w:pos="7445"/>
        </w:tabs>
        <w:spacing w:line="240" w:lineRule="auto"/>
        <w:ind w:left="142" w:firstLine="0"/>
        <w:rPr>
          <w:sz w:val="28"/>
          <w:szCs w:val="28"/>
        </w:rPr>
      </w:pPr>
      <w:r>
        <w:rPr>
          <w:sz w:val="28"/>
          <w:szCs w:val="28"/>
        </w:rPr>
        <w:t xml:space="preserve">  5.2. Приведенный перечень ситуаций конфликта интересов не является исчерпывающим. Возможность других ситуаций конфликта интересов рассматривается при их возникновении.</w:t>
      </w:r>
    </w:p>
    <w:p w:rsidR="00F950B0" w:rsidRDefault="00F950B0" w:rsidP="009815FA">
      <w:pPr>
        <w:pStyle w:val="Style12"/>
        <w:widowControl/>
        <w:tabs>
          <w:tab w:val="left" w:leader="underscore" w:pos="7445"/>
        </w:tabs>
        <w:spacing w:line="240" w:lineRule="auto"/>
        <w:ind w:left="142" w:firstLine="0"/>
        <w:rPr>
          <w:sz w:val="28"/>
          <w:szCs w:val="28"/>
        </w:rPr>
      </w:pPr>
    </w:p>
    <w:p w:rsidR="00F950B0" w:rsidRDefault="00F950B0" w:rsidP="00F950B0">
      <w:pPr>
        <w:pStyle w:val="Style12"/>
        <w:widowControl/>
        <w:tabs>
          <w:tab w:val="left" w:leader="underscore" w:pos="7445"/>
        </w:tabs>
        <w:spacing w:line="240" w:lineRule="auto"/>
        <w:ind w:firstLine="0"/>
        <w:jc w:val="center"/>
        <w:rPr>
          <w:b/>
          <w:sz w:val="28"/>
          <w:szCs w:val="28"/>
        </w:rPr>
      </w:pPr>
      <w:r w:rsidRPr="00F950B0">
        <w:rPr>
          <w:b/>
          <w:sz w:val="28"/>
          <w:szCs w:val="28"/>
        </w:rPr>
        <w:t xml:space="preserve">            6.</w:t>
      </w:r>
      <w:r>
        <w:rPr>
          <w:b/>
          <w:sz w:val="28"/>
          <w:szCs w:val="28"/>
        </w:rPr>
        <w:t xml:space="preserve">  Обязанности работников  организации  в связи с раскрытием и урегулирование конфликта интересов. Ограничения и запреты, налагаемые на педагогических работников</w:t>
      </w:r>
    </w:p>
    <w:p w:rsidR="00F950B0" w:rsidRDefault="00F950B0" w:rsidP="00F950B0">
      <w:pPr>
        <w:pStyle w:val="Style12"/>
        <w:widowControl/>
        <w:tabs>
          <w:tab w:val="left" w:leader="underscore" w:pos="7445"/>
        </w:tabs>
        <w:spacing w:line="240" w:lineRule="auto"/>
        <w:ind w:firstLine="0"/>
        <w:jc w:val="center"/>
        <w:rPr>
          <w:sz w:val="28"/>
          <w:szCs w:val="28"/>
        </w:rPr>
      </w:pPr>
    </w:p>
    <w:p w:rsidR="00F950B0" w:rsidRDefault="00F950B0" w:rsidP="00F950B0">
      <w:pPr>
        <w:pStyle w:val="Style12"/>
        <w:widowControl/>
        <w:tabs>
          <w:tab w:val="left" w:leader="underscore" w:pos="7445"/>
        </w:tabs>
        <w:spacing w:line="240" w:lineRule="auto"/>
        <w:ind w:firstLine="0"/>
        <w:rPr>
          <w:sz w:val="28"/>
          <w:szCs w:val="28"/>
        </w:rPr>
      </w:pPr>
      <w:r>
        <w:rPr>
          <w:sz w:val="28"/>
          <w:szCs w:val="28"/>
        </w:rPr>
        <w:t xml:space="preserve">  </w:t>
      </w:r>
      <w:r w:rsidRPr="00F950B0">
        <w:rPr>
          <w:sz w:val="28"/>
          <w:szCs w:val="28"/>
        </w:rPr>
        <w:t>6.1</w:t>
      </w:r>
      <w:r>
        <w:rPr>
          <w:sz w:val="28"/>
          <w:szCs w:val="28"/>
        </w:rPr>
        <w:t>. В связи с раскрытием и урегулирование конфликта интересов руководители организации и работники обязаны:</w:t>
      </w:r>
    </w:p>
    <w:p w:rsidR="00F950B0" w:rsidRDefault="00F950B0" w:rsidP="00BC3E4B">
      <w:pPr>
        <w:pStyle w:val="Style12"/>
        <w:widowControl/>
        <w:numPr>
          <w:ilvl w:val="0"/>
          <w:numId w:val="25"/>
        </w:numPr>
        <w:tabs>
          <w:tab w:val="left" w:leader="underscore" w:pos="7445"/>
        </w:tabs>
        <w:spacing w:line="240" w:lineRule="auto"/>
        <w:rPr>
          <w:sz w:val="28"/>
          <w:szCs w:val="28"/>
        </w:rPr>
      </w:pPr>
      <w:r>
        <w:rPr>
          <w:sz w:val="28"/>
          <w:szCs w:val="28"/>
        </w:rPr>
        <w:t xml:space="preserve"> соблюдать требования законодательства Российской Федерации, Свердловской области, Устава организации, локальных нормативных актов организации, настоящего Положения о конфликте интересов;</w:t>
      </w:r>
    </w:p>
    <w:p w:rsidR="00F950B0" w:rsidRDefault="00F950B0" w:rsidP="00BC3E4B">
      <w:pPr>
        <w:pStyle w:val="Style12"/>
        <w:widowControl/>
        <w:numPr>
          <w:ilvl w:val="0"/>
          <w:numId w:val="25"/>
        </w:numPr>
        <w:tabs>
          <w:tab w:val="left" w:leader="underscore" w:pos="7445"/>
        </w:tabs>
        <w:spacing w:line="240" w:lineRule="auto"/>
        <w:rPr>
          <w:sz w:val="28"/>
          <w:szCs w:val="28"/>
        </w:rPr>
      </w:pPr>
      <w:r>
        <w:rPr>
          <w:sz w:val="28"/>
          <w:szCs w:val="28"/>
        </w:rPr>
        <w:t>при принятии решений по кадровым, организационно-техническим, финансовым, материально-техническим вопросам либо при подготовке проектов таких решений и выполнения своих трудовых обязанностей руководствоваться интересами организации – без учета своих личных интересов и интересов своих родственников и друзей;</w:t>
      </w:r>
    </w:p>
    <w:p w:rsidR="00F950B0" w:rsidRDefault="00F950B0" w:rsidP="00BC3E4B">
      <w:pPr>
        <w:pStyle w:val="Style12"/>
        <w:widowControl/>
        <w:numPr>
          <w:ilvl w:val="0"/>
          <w:numId w:val="25"/>
        </w:numPr>
        <w:tabs>
          <w:tab w:val="left" w:leader="underscore" w:pos="7445"/>
        </w:tabs>
        <w:spacing w:line="240" w:lineRule="auto"/>
        <w:rPr>
          <w:sz w:val="28"/>
          <w:szCs w:val="28"/>
        </w:rPr>
      </w:pPr>
      <w:r>
        <w:rPr>
          <w:sz w:val="28"/>
          <w:szCs w:val="28"/>
        </w:rPr>
        <w:t>воздерживаться от совершения действий и принятия решений, которые могут привести к возникновению конфликтных ситуаций, в том числе не получать мате</w:t>
      </w:r>
      <w:r w:rsidR="004362D9">
        <w:rPr>
          <w:sz w:val="28"/>
          <w:szCs w:val="28"/>
        </w:rPr>
        <w:t>р</w:t>
      </w:r>
      <w:r>
        <w:rPr>
          <w:sz w:val="28"/>
          <w:szCs w:val="28"/>
        </w:rPr>
        <w:t xml:space="preserve">иальной </w:t>
      </w:r>
      <w:r w:rsidR="004362D9">
        <w:rPr>
          <w:sz w:val="28"/>
          <w:szCs w:val="28"/>
        </w:rPr>
        <w:t xml:space="preserve"> и(или) иной выгоды в связи с осуществлением ими трудовых обязанностей;</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уведомлять работодателя</w:t>
      </w:r>
      <w:r w:rsidRPr="004362D9">
        <w:rPr>
          <w:sz w:val="28"/>
          <w:szCs w:val="28"/>
        </w:rPr>
        <w:t xml:space="preserve"> </w:t>
      </w:r>
      <w:r>
        <w:rPr>
          <w:sz w:val="28"/>
          <w:szCs w:val="28"/>
        </w:rPr>
        <w:t>в письменной форме о возможности возникновения либо возникшем у работника конфликте интересов, как только ему станет об этом известно;</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обеспечивать эффективность управления финансовыми, материальными и кадровыми ресурсами организации;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исключить возможность вовлечения организации, руководителя организации и работников в осуществление противоправной деятельности;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обеспечивать максимально возможную результативность при совершении сделок;</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обеспечивать достоверность бухгалтерской отчетности и иной публикуемой информации;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своевременно рассматривать достоверность и объективность негативной информации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lastRenderedPageBreak/>
        <w:t>обеспечивать сохранность денежных средств и другого имущества организации;</w:t>
      </w:r>
    </w:p>
    <w:p w:rsidR="004362D9" w:rsidRDefault="004362D9" w:rsidP="00BC3E4B">
      <w:pPr>
        <w:pStyle w:val="Style12"/>
        <w:widowControl/>
        <w:numPr>
          <w:ilvl w:val="0"/>
          <w:numId w:val="25"/>
        </w:numPr>
        <w:tabs>
          <w:tab w:val="left" w:leader="underscore" w:pos="7445"/>
        </w:tabs>
        <w:spacing w:line="240" w:lineRule="auto"/>
        <w:rPr>
          <w:sz w:val="28"/>
          <w:szCs w:val="28"/>
        </w:rPr>
      </w:pPr>
      <w:r>
        <w:rPr>
          <w:sz w:val="28"/>
          <w:szCs w:val="28"/>
        </w:rPr>
        <w:t>содействовать урегулированию возникшего конфликта интересов.</w:t>
      </w:r>
    </w:p>
    <w:p w:rsidR="004362D9" w:rsidRDefault="00C323A9" w:rsidP="00C323A9">
      <w:pPr>
        <w:pStyle w:val="Style12"/>
        <w:widowControl/>
        <w:tabs>
          <w:tab w:val="left" w:leader="underscore" w:pos="7445"/>
        </w:tabs>
        <w:spacing w:line="240" w:lineRule="auto"/>
        <w:ind w:left="284" w:hanging="142"/>
        <w:rPr>
          <w:sz w:val="28"/>
          <w:szCs w:val="28"/>
        </w:rPr>
      </w:pPr>
      <w:r>
        <w:rPr>
          <w:sz w:val="28"/>
          <w:szCs w:val="28"/>
        </w:rPr>
        <w:t>6.2. Заинтересованные лица обязаны соблюдать интересы организации, прежде всего в отношении его деятельности, и не должны использовать возможности организации (принадлежащее организации на праве оперативного управления имущество, в том числе приобретенное за счет средств бюджетной сметы),  имущественные и неимущественные права, возможности в области предпринимательской деятельности (платные услуги),  информация о деятельности и планах организации, имеющая для нее ценность, и т.п.  или допускать их использование в иных целях, помимо предусмотренных У ставом организации.</w:t>
      </w:r>
    </w:p>
    <w:p w:rsidR="00C323A9" w:rsidRDefault="00C323A9" w:rsidP="00C323A9">
      <w:pPr>
        <w:pStyle w:val="Style12"/>
        <w:widowControl/>
        <w:tabs>
          <w:tab w:val="left" w:leader="underscore" w:pos="7445"/>
        </w:tabs>
        <w:spacing w:line="240" w:lineRule="auto"/>
        <w:ind w:left="284" w:hanging="142"/>
        <w:rPr>
          <w:sz w:val="28"/>
          <w:szCs w:val="28"/>
        </w:rPr>
      </w:pPr>
      <w:r>
        <w:rPr>
          <w:sz w:val="28"/>
          <w:szCs w:val="28"/>
        </w:rPr>
        <w:t>6.3</w:t>
      </w:r>
      <w:r w:rsidR="00B11D6E">
        <w:rPr>
          <w:sz w:val="28"/>
          <w:szCs w:val="28"/>
        </w:rPr>
        <w:t>.</w:t>
      </w:r>
      <w:r>
        <w:rPr>
          <w:sz w:val="28"/>
          <w:szCs w:val="28"/>
        </w:rPr>
        <w:t xml:space="preserve">  В случае если заинтересованное лицо имеет заинтересованность в сделке, стороной которой является или намеревается быть организация, а также в случае иного противоречия интересов указанного лица и организации в отношении существующей или предполагаемой сделки оно обязано сообщить о своей заинтересованности Управлению образования Талицкого городского округа, осуществляющему функции и полномочия учредителя </w:t>
      </w:r>
      <w:r w:rsidR="00B11D6E">
        <w:rPr>
          <w:sz w:val="28"/>
          <w:szCs w:val="28"/>
        </w:rPr>
        <w:t xml:space="preserve"> </w:t>
      </w:r>
      <w:r w:rsidR="00A6497C">
        <w:rPr>
          <w:sz w:val="28"/>
          <w:szCs w:val="28"/>
        </w:rPr>
        <w:t xml:space="preserve">МКОУ «Троицкая СОШ № 62» </w:t>
      </w:r>
      <w:r w:rsidR="00B11D6E">
        <w:rPr>
          <w:sz w:val="28"/>
          <w:szCs w:val="28"/>
        </w:rPr>
        <w:t xml:space="preserve"> до момента принятия решения о заключении сделки.</w:t>
      </w:r>
    </w:p>
    <w:p w:rsidR="00B11D6E" w:rsidRDefault="00B11D6E" w:rsidP="00C323A9">
      <w:pPr>
        <w:pStyle w:val="Style12"/>
        <w:widowControl/>
        <w:tabs>
          <w:tab w:val="left" w:leader="underscore" w:pos="7445"/>
        </w:tabs>
        <w:spacing w:line="240" w:lineRule="auto"/>
        <w:ind w:left="284" w:hanging="142"/>
        <w:rPr>
          <w:sz w:val="28"/>
          <w:szCs w:val="28"/>
        </w:rPr>
      </w:pPr>
      <w:r>
        <w:rPr>
          <w:sz w:val="28"/>
          <w:szCs w:val="28"/>
        </w:rPr>
        <w:t>6.4.  Руководитель организации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сообщить о заключении такого договора представителю (работодателю) государственного или муниципального служащего по последнем</w:t>
      </w:r>
      <w:r w:rsidR="00A6497C">
        <w:rPr>
          <w:sz w:val="28"/>
          <w:szCs w:val="28"/>
        </w:rPr>
        <w:t>у</w:t>
      </w:r>
      <w:r>
        <w:rPr>
          <w:sz w:val="28"/>
          <w:szCs w:val="28"/>
        </w:rPr>
        <w:t xml:space="preserve"> месту его службы в порядке, установленном нормативными правовыми актами Российской Федерации.</w:t>
      </w:r>
    </w:p>
    <w:p w:rsidR="00B11D6E" w:rsidRDefault="00B11D6E" w:rsidP="00C323A9">
      <w:pPr>
        <w:pStyle w:val="Style12"/>
        <w:widowControl/>
        <w:tabs>
          <w:tab w:val="left" w:leader="underscore" w:pos="7445"/>
        </w:tabs>
        <w:spacing w:line="240" w:lineRule="auto"/>
        <w:ind w:left="284" w:hanging="142"/>
        <w:rPr>
          <w:sz w:val="28"/>
          <w:szCs w:val="28"/>
        </w:rPr>
      </w:pPr>
      <w:r>
        <w:rPr>
          <w:sz w:val="28"/>
          <w:szCs w:val="28"/>
        </w:rPr>
        <w:t>6.5. Педагогический работник организации не вправе оказывать платные  образовательные услуги воспитанникам в организации, если это приводит к конфликт</w:t>
      </w:r>
      <w:r w:rsidR="00A6497C">
        <w:rPr>
          <w:sz w:val="28"/>
          <w:szCs w:val="28"/>
        </w:rPr>
        <w:t xml:space="preserve">у </w:t>
      </w:r>
      <w:r>
        <w:rPr>
          <w:sz w:val="28"/>
          <w:szCs w:val="28"/>
        </w:rPr>
        <w:t>интересов педагогического работника.</w:t>
      </w:r>
    </w:p>
    <w:p w:rsidR="00B11D6E" w:rsidRDefault="00B11D6E" w:rsidP="00C323A9">
      <w:pPr>
        <w:pStyle w:val="Style12"/>
        <w:widowControl/>
        <w:tabs>
          <w:tab w:val="left" w:leader="underscore" w:pos="7445"/>
        </w:tabs>
        <w:spacing w:line="240" w:lineRule="auto"/>
        <w:ind w:left="284" w:hanging="142"/>
        <w:rPr>
          <w:sz w:val="28"/>
          <w:szCs w:val="28"/>
        </w:rPr>
      </w:pPr>
      <w:r>
        <w:rPr>
          <w:sz w:val="28"/>
          <w:szCs w:val="28"/>
        </w:rPr>
        <w:t xml:space="preserve">6.6. Педагогическим работникам организации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w:t>
      </w:r>
      <w:r w:rsidR="00621010">
        <w:rPr>
          <w:sz w:val="28"/>
          <w:szCs w:val="28"/>
        </w:rPr>
        <w:t xml:space="preserve"> </w:t>
      </w:r>
      <w:r>
        <w:rPr>
          <w:sz w:val="28"/>
          <w:szCs w:val="28"/>
        </w:rPr>
        <w:t>или</w:t>
      </w:r>
      <w:r w:rsidR="00621010">
        <w:rPr>
          <w:sz w:val="28"/>
          <w:szCs w:val="28"/>
        </w:rPr>
        <w:t xml:space="preserve"> </w:t>
      </w:r>
      <w:r>
        <w:rPr>
          <w:sz w:val="28"/>
          <w:szCs w:val="28"/>
        </w:rPr>
        <w:t xml:space="preserve"> религиозной розни, для агитации, пропагандирующей исключительность, превосходство либо неполноценность граждан</w:t>
      </w:r>
      <w:r w:rsidR="00621010">
        <w:rPr>
          <w:sz w:val="28"/>
          <w:szCs w:val="28"/>
        </w:rPr>
        <w:t xml:space="preserve">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21010" w:rsidRDefault="00621010" w:rsidP="0097389A">
      <w:pPr>
        <w:pStyle w:val="Style12"/>
        <w:widowControl/>
        <w:tabs>
          <w:tab w:val="left" w:leader="underscore" w:pos="7445"/>
        </w:tabs>
        <w:spacing w:line="240" w:lineRule="auto"/>
        <w:ind w:hanging="142"/>
        <w:rPr>
          <w:sz w:val="28"/>
          <w:szCs w:val="28"/>
        </w:rPr>
      </w:pPr>
      <w:r>
        <w:rPr>
          <w:sz w:val="28"/>
          <w:szCs w:val="28"/>
        </w:rPr>
        <w:t xml:space="preserve">6.7. </w:t>
      </w:r>
      <w:r w:rsidR="0097389A">
        <w:rPr>
          <w:sz w:val="28"/>
          <w:szCs w:val="28"/>
        </w:rPr>
        <w:t xml:space="preserve"> </w:t>
      </w:r>
      <w:r>
        <w:rPr>
          <w:sz w:val="28"/>
          <w:szCs w:val="28"/>
        </w:rPr>
        <w:t xml:space="preserve">Все работники организации обязаны незамедлительно информировать руководство организации обо всех случаях возникновения у них конфликта </w:t>
      </w:r>
      <w:r>
        <w:rPr>
          <w:sz w:val="28"/>
          <w:szCs w:val="28"/>
        </w:rPr>
        <w:lastRenderedPageBreak/>
        <w:t>интересов, а руководитель организации – Управление образования Талицкого городского округа.</w:t>
      </w:r>
    </w:p>
    <w:p w:rsidR="00621010" w:rsidRDefault="00621010" w:rsidP="0097389A">
      <w:pPr>
        <w:pStyle w:val="Style12"/>
        <w:widowControl/>
        <w:tabs>
          <w:tab w:val="left" w:leader="underscore" w:pos="7445"/>
        </w:tabs>
        <w:spacing w:line="240" w:lineRule="auto"/>
        <w:ind w:hanging="142"/>
        <w:rPr>
          <w:sz w:val="28"/>
          <w:szCs w:val="28"/>
        </w:rPr>
      </w:pPr>
      <w:r>
        <w:rPr>
          <w:sz w:val="28"/>
          <w:szCs w:val="28"/>
        </w:rPr>
        <w:t xml:space="preserve">     </w:t>
      </w:r>
      <w:r w:rsidR="0097389A">
        <w:rPr>
          <w:sz w:val="28"/>
          <w:szCs w:val="28"/>
        </w:rPr>
        <w:t xml:space="preserve">     </w:t>
      </w:r>
      <w:r>
        <w:rPr>
          <w:sz w:val="28"/>
          <w:szCs w:val="28"/>
        </w:rPr>
        <w:t>В случае нахождения работника в момент возникновения конфликта интересов вне рабочего места (в командировке, отпуске и т.п.) он обязан информировать об этом руководство организации незамедлительно по прибытии на работу.</w:t>
      </w:r>
    </w:p>
    <w:p w:rsidR="0097389A" w:rsidRPr="00F950B0" w:rsidRDefault="0097389A" w:rsidP="0097389A">
      <w:pPr>
        <w:pStyle w:val="Style12"/>
        <w:widowControl/>
        <w:tabs>
          <w:tab w:val="left" w:leader="underscore" w:pos="7445"/>
        </w:tabs>
        <w:spacing w:line="240" w:lineRule="auto"/>
        <w:ind w:hanging="142"/>
        <w:rPr>
          <w:sz w:val="28"/>
          <w:szCs w:val="28"/>
        </w:rPr>
      </w:pPr>
    </w:p>
    <w:p w:rsidR="00E734FF" w:rsidRDefault="003320E8" w:rsidP="00542B8D">
      <w:pPr>
        <w:pStyle w:val="Style12"/>
        <w:widowControl/>
        <w:tabs>
          <w:tab w:val="left" w:leader="underscore" w:pos="7445"/>
        </w:tabs>
        <w:spacing w:line="240" w:lineRule="auto"/>
        <w:ind w:firstLine="567"/>
        <w:jc w:val="center"/>
        <w:rPr>
          <w:b/>
          <w:sz w:val="28"/>
          <w:szCs w:val="28"/>
        </w:rPr>
      </w:pPr>
      <w:r>
        <w:rPr>
          <w:b/>
          <w:sz w:val="28"/>
          <w:szCs w:val="28"/>
        </w:rPr>
        <w:t>7</w:t>
      </w:r>
      <w:r w:rsidR="00E734FF">
        <w:rPr>
          <w:b/>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E4AEB" w:rsidRDefault="001E4AEB" w:rsidP="00542B8D">
      <w:pPr>
        <w:pStyle w:val="Style12"/>
        <w:widowControl/>
        <w:tabs>
          <w:tab w:val="left" w:leader="underscore" w:pos="7445"/>
        </w:tabs>
        <w:spacing w:line="240" w:lineRule="auto"/>
        <w:ind w:firstLine="567"/>
        <w:jc w:val="center"/>
        <w:rPr>
          <w:b/>
          <w:sz w:val="28"/>
          <w:szCs w:val="28"/>
        </w:rPr>
      </w:pPr>
    </w:p>
    <w:p w:rsidR="001D6FBF" w:rsidRDefault="003320E8" w:rsidP="00105E33">
      <w:pPr>
        <w:pStyle w:val="Style12"/>
        <w:widowControl/>
        <w:tabs>
          <w:tab w:val="left" w:pos="284"/>
          <w:tab w:val="left" w:pos="426"/>
          <w:tab w:val="left" w:leader="underscore" w:pos="7445"/>
        </w:tabs>
        <w:spacing w:line="240" w:lineRule="auto"/>
        <w:ind w:firstLine="284"/>
        <w:rPr>
          <w:sz w:val="28"/>
          <w:szCs w:val="28"/>
        </w:rPr>
      </w:pPr>
      <w:r>
        <w:rPr>
          <w:sz w:val="28"/>
          <w:szCs w:val="28"/>
        </w:rPr>
        <w:t>7</w:t>
      </w:r>
      <w:r w:rsidR="001D6FBF">
        <w:rPr>
          <w:sz w:val="28"/>
          <w:szCs w:val="28"/>
        </w:rPr>
        <w:t xml:space="preserve">.1. </w:t>
      </w:r>
      <w:r w:rsidR="00945C47">
        <w:rPr>
          <w:sz w:val="28"/>
          <w:szCs w:val="28"/>
        </w:rPr>
        <w:t xml:space="preserve"> </w:t>
      </w:r>
      <w:r w:rsidR="001D6FBF">
        <w:rPr>
          <w:sz w:val="28"/>
          <w:szCs w:val="28"/>
        </w:rPr>
        <w:t>Процедура раскрытия конфликта интересов доводится до сведения всех работников организации. В организации установлены следующие виды раскрытия конфликта интересов:</w:t>
      </w:r>
    </w:p>
    <w:p w:rsidR="001D6FBF" w:rsidRDefault="001D6FBF" w:rsidP="004A0B6B">
      <w:pPr>
        <w:pStyle w:val="Style12"/>
        <w:widowControl/>
        <w:numPr>
          <w:ilvl w:val="0"/>
          <w:numId w:val="18"/>
        </w:numPr>
        <w:tabs>
          <w:tab w:val="left" w:leader="underscore" w:pos="7445"/>
        </w:tabs>
        <w:spacing w:line="240" w:lineRule="auto"/>
        <w:rPr>
          <w:sz w:val="28"/>
          <w:szCs w:val="28"/>
        </w:rPr>
      </w:pPr>
      <w:r>
        <w:rPr>
          <w:sz w:val="28"/>
          <w:szCs w:val="28"/>
        </w:rPr>
        <w:t>раскрытие сведений о конфликте интересов при приеме на работу;</w:t>
      </w:r>
    </w:p>
    <w:p w:rsidR="001D6FBF" w:rsidRDefault="001D6FBF" w:rsidP="004A0B6B">
      <w:pPr>
        <w:pStyle w:val="Style12"/>
        <w:widowControl/>
        <w:numPr>
          <w:ilvl w:val="0"/>
          <w:numId w:val="18"/>
        </w:numPr>
        <w:tabs>
          <w:tab w:val="left" w:leader="underscore" w:pos="7445"/>
        </w:tabs>
        <w:spacing w:line="240" w:lineRule="auto"/>
        <w:rPr>
          <w:sz w:val="28"/>
          <w:szCs w:val="28"/>
        </w:rPr>
      </w:pPr>
      <w:r>
        <w:rPr>
          <w:sz w:val="28"/>
          <w:szCs w:val="28"/>
        </w:rPr>
        <w:t>раскрытие сведений о конфликте интересов при назначении на новую должность;</w:t>
      </w:r>
    </w:p>
    <w:p w:rsidR="001D6FBF" w:rsidRDefault="001D6FBF" w:rsidP="004A0B6B">
      <w:pPr>
        <w:pStyle w:val="Style12"/>
        <w:widowControl/>
        <w:numPr>
          <w:ilvl w:val="0"/>
          <w:numId w:val="18"/>
        </w:numPr>
        <w:tabs>
          <w:tab w:val="left" w:leader="underscore" w:pos="7445"/>
        </w:tabs>
        <w:spacing w:line="240" w:lineRule="auto"/>
        <w:rPr>
          <w:sz w:val="28"/>
          <w:szCs w:val="28"/>
        </w:rPr>
      </w:pPr>
      <w:r>
        <w:rPr>
          <w:sz w:val="28"/>
          <w:szCs w:val="28"/>
        </w:rPr>
        <w:t>разовое раскрытие сведений по мере возникновения ситуаций конфликта интересов.</w:t>
      </w:r>
    </w:p>
    <w:p w:rsidR="001D6FBF" w:rsidRDefault="001D6FBF" w:rsidP="00546E79">
      <w:pPr>
        <w:pStyle w:val="Style12"/>
        <w:widowControl/>
        <w:tabs>
          <w:tab w:val="left" w:leader="underscore" w:pos="7445"/>
        </w:tabs>
        <w:spacing w:line="240" w:lineRule="auto"/>
        <w:ind w:firstLine="0"/>
        <w:rPr>
          <w:sz w:val="28"/>
          <w:szCs w:val="28"/>
        </w:rPr>
      </w:pPr>
      <w:r>
        <w:rPr>
          <w:sz w:val="28"/>
          <w:szCs w:val="28"/>
        </w:rPr>
        <w:t xml:space="preserve">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A3BF8" w:rsidRDefault="001D6FBF" w:rsidP="00105E33">
      <w:pPr>
        <w:pStyle w:val="Style12"/>
        <w:widowControl/>
        <w:tabs>
          <w:tab w:val="left" w:pos="284"/>
          <w:tab w:val="left" w:pos="426"/>
          <w:tab w:val="left" w:leader="underscore" w:pos="7445"/>
        </w:tabs>
        <w:spacing w:line="240" w:lineRule="auto"/>
        <w:ind w:firstLine="0"/>
        <w:rPr>
          <w:sz w:val="28"/>
          <w:szCs w:val="28"/>
        </w:rPr>
      </w:pPr>
      <w:r>
        <w:rPr>
          <w:sz w:val="28"/>
          <w:szCs w:val="28"/>
        </w:rPr>
        <w:t xml:space="preserve">    </w:t>
      </w:r>
      <w:r w:rsidR="003320E8">
        <w:rPr>
          <w:sz w:val="28"/>
          <w:szCs w:val="28"/>
        </w:rPr>
        <w:t>7</w:t>
      </w:r>
      <w:r w:rsidR="004A0B6B">
        <w:rPr>
          <w:sz w:val="28"/>
          <w:szCs w:val="28"/>
        </w:rPr>
        <w:t>.2.</w:t>
      </w:r>
      <w:r>
        <w:rPr>
          <w:sz w:val="28"/>
          <w:szCs w:val="28"/>
        </w:rPr>
        <w:t xml:space="preserve"> Представленные сведения рассматриваются в конфиденциальном порядке, </w:t>
      </w:r>
      <w:r w:rsidR="004A3BF8">
        <w:rPr>
          <w:sz w:val="28"/>
          <w:szCs w:val="28"/>
        </w:rPr>
        <w:t>руководитель организации гарантирует конфиденциальность процесса урегулирования конфликта интересов.</w:t>
      </w:r>
      <w:r w:rsidR="004A0B6B">
        <w:rPr>
          <w:sz w:val="28"/>
          <w:szCs w:val="28"/>
        </w:rPr>
        <w:t xml:space="preserve">      </w:t>
      </w:r>
    </w:p>
    <w:p w:rsidR="003320E8" w:rsidRDefault="004A3BF8" w:rsidP="00105E33">
      <w:pPr>
        <w:pStyle w:val="Style12"/>
        <w:widowControl/>
        <w:tabs>
          <w:tab w:val="left" w:pos="284"/>
          <w:tab w:val="left" w:leader="underscore" w:pos="7445"/>
        </w:tabs>
        <w:spacing w:line="240" w:lineRule="auto"/>
        <w:ind w:firstLine="0"/>
        <w:rPr>
          <w:sz w:val="28"/>
          <w:szCs w:val="28"/>
        </w:rPr>
      </w:pPr>
      <w:r>
        <w:rPr>
          <w:sz w:val="28"/>
          <w:szCs w:val="28"/>
        </w:rPr>
        <w:t xml:space="preserve">    </w:t>
      </w:r>
      <w:r w:rsidR="003320E8">
        <w:rPr>
          <w:sz w:val="28"/>
          <w:szCs w:val="28"/>
        </w:rPr>
        <w:t>7</w:t>
      </w:r>
      <w:r w:rsidR="00945C47">
        <w:rPr>
          <w:sz w:val="28"/>
          <w:szCs w:val="28"/>
        </w:rPr>
        <w:t xml:space="preserve">.3.  </w:t>
      </w:r>
      <w:r w:rsidR="007B222B">
        <w:rPr>
          <w:sz w:val="28"/>
          <w:szCs w:val="28"/>
        </w:rPr>
        <w:t>Письменное информирование руководства организации об угрозе возникновения либо о возникшем конфликте интересов  осуществляется путем передачи соответствующего уведомления лицу, ответственному за работу по профилактике коррупционных правонарушений в организации ( за реализацию Антикоррупционной политики), назначенному приказом руководителя организации, или непосредственно руководителю организации либо путем направления такого уведомления по почте. При этом уведомление должно содержать фамилию, имя, отчество, должность, место жительства и телефон направившего его лица, а также описание обстоятельств, при которых последнему стало известно об угрозе возникновения либо о возникшем конфликте интересов.</w:t>
      </w:r>
    </w:p>
    <w:p w:rsidR="007B222B" w:rsidRDefault="007B222B" w:rsidP="00105E33">
      <w:pPr>
        <w:pStyle w:val="Style12"/>
        <w:widowControl/>
        <w:tabs>
          <w:tab w:val="left" w:pos="284"/>
          <w:tab w:val="left" w:leader="underscore" w:pos="7445"/>
        </w:tabs>
        <w:spacing w:line="240" w:lineRule="auto"/>
        <w:ind w:firstLine="0"/>
        <w:rPr>
          <w:sz w:val="28"/>
          <w:szCs w:val="28"/>
        </w:rPr>
      </w:pPr>
      <w:r>
        <w:rPr>
          <w:sz w:val="28"/>
          <w:szCs w:val="28"/>
        </w:rPr>
        <w:t xml:space="preserve">      Руководитель организации уведомление подает в Управление образования Талицкого городского округа.</w:t>
      </w:r>
    </w:p>
    <w:p w:rsidR="007B222B" w:rsidRDefault="007B222B" w:rsidP="00105E33">
      <w:pPr>
        <w:pStyle w:val="Style12"/>
        <w:widowControl/>
        <w:tabs>
          <w:tab w:val="left" w:pos="284"/>
          <w:tab w:val="left" w:leader="underscore" w:pos="7445"/>
        </w:tabs>
        <w:spacing w:line="240" w:lineRule="auto"/>
        <w:ind w:firstLine="0"/>
        <w:rPr>
          <w:sz w:val="28"/>
          <w:szCs w:val="28"/>
        </w:rPr>
      </w:pPr>
      <w:r>
        <w:rPr>
          <w:sz w:val="28"/>
          <w:szCs w:val="28"/>
        </w:rPr>
        <w:t xml:space="preserve">     7.4. Поступившая информация о конфликте интересов изучается руководителе</w:t>
      </w:r>
      <w:r w:rsidR="00A6497C">
        <w:rPr>
          <w:sz w:val="28"/>
          <w:szCs w:val="28"/>
        </w:rPr>
        <w:t>м</w:t>
      </w:r>
      <w:r>
        <w:rPr>
          <w:sz w:val="28"/>
          <w:szCs w:val="28"/>
        </w:rPr>
        <w:t xml:space="preserve"> организации, после чего тщательно проверяется по его поручению в пятидневный срок лицом, ответственным за работу по профилактике коррупционных правонарушений в организации, с целью оценки серьезности возникающих для организации рисков и выбора наиболее подходящей формы урегулирования конфликта интересов.</w:t>
      </w:r>
    </w:p>
    <w:p w:rsidR="003320E8" w:rsidRDefault="00EE7D8C" w:rsidP="00105E33">
      <w:pPr>
        <w:pStyle w:val="Style12"/>
        <w:widowControl/>
        <w:tabs>
          <w:tab w:val="left" w:pos="284"/>
          <w:tab w:val="left" w:leader="underscore" w:pos="7445"/>
        </w:tabs>
        <w:spacing w:line="240" w:lineRule="auto"/>
        <w:ind w:firstLine="0"/>
        <w:rPr>
          <w:sz w:val="28"/>
          <w:szCs w:val="28"/>
        </w:rPr>
      </w:pPr>
      <w:r>
        <w:rPr>
          <w:sz w:val="28"/>
          <w:szCs w:val="28"/>
        </w:rPr>
        <w:lastRenderedPageBreak/>
        <w:t xml:space="preserve">    7.5. По итогам проверки и рассмотрения поступившей информации о конфликте интересов руководителем организации и лицом, ответственным за работу по профилактике коррупционных правонарушений в организации, делается одно из следующих заключений:</w:t>
      </w:r>
    </w:p>
    <w:p w:rsidR="004A3BF8" w:rsidRDefault="00EE7D8C" w:rsidP="004A3BF8">
      <w:pPr>
        <w:pStyle w:val="Style12"/>
        <w:widowControl/>
        <w:numPr>
          <w:ilvl w:val="0"/>
          <w:numId w:val="7"/>
        </w:numPr>
        <w:tabs>
          <w:tab w:val="left" w:leader="underscore" w:pos="7445"/>
        </w:tabs>
        <w:spacing w:line="240" w:lineRule="auto"/>
        <w:rPr>
          <w:sz w:val="28"/>
          <w:szCs w:val="28"/>
        </w:rPr>
      </w:pPr>
      <w:r>
        <w:rPr>
          <w:sz w:val="28"/>
          <w:szCs w:val="28"/>
        </w:rPr>
        <w:t>з</w:t>
      </w:r>
      <w:r w:rsidR="003E2994">
        <w:rPr>
          <w:sz w:val="28"/>
          <w:szCs w:val="28"/>
        </w:rPr>
        <w:t>аключение о том что</w:t>
      </w:r>
      <w:r w:rsidR="004A3BF8">
        <w:rPr>
          <w:sz w:val="28"/>
          <w:szCs w:val="28"/>
        </w:rPr>
        <w:t>, сведения о которой были представлены работником, не являются конфликтом интересов и, как следствие, не нуждаются в специальных способах урегулирования;</w:t>
      </w:r>
    </w:p>
    <w:p w:rsidR="004A3BF8" w:rsidRDefault="003E2994" w:rsidP="004A3BF8">
      <w:pPr>
        <w:pStyle w:val="Style12"/>
        <w:widowControl/>
        <w:numPr>
          <w:ilvl w:val="0"/>
          <w:numId w:val="7"/>
        </w:numPr>
        <w:tabs>
          <w:tab w:val="left" w:leader="underscore" w:pos="7445"/>
        </w:tabs>
        <w:spacing w:line="240" w:lineRule="auto"/>
        <w:rPr>
          <w:sz w:val="28"/>
          <w:szCs w:val="28"/>
        </w:rPr>
      </w:pPr>
      <w:r>
        <w:rPr>
          <w:sz w:val="28"/>
          <w:szCs w:val="28"/>
        </w:rPr>
        <w:t>заключение о том что</w:t>
      </w:r>
      <w:r w:rsidR="004A3BF8">
        <w:rPr>
          <w:sz w:val="28"/>
          <w:szCs w:val="28"/>
        </w:rPr>
        <w:t xml:space="preserve">, </w:t>
      </w:r>
      <w:r>
        <w:rPr>
          <w:sz w:val="28"/>
          <w:szCs w:val="28"/>
        </w:rPr>
        <w:t>конфликт интересов имеет место</w:t>
      </w:r>
      <w:r w:rsidR="004A3BF8">
        <w:rPr>
          <w:sz w:val="28"/>
          <w:szCs w:val="28"/>
        </w:rPr>
        <w:t xml:space="preserve"> и необходимо использовать различные способы его разрешения, </w:t>
      </w:r>
      <w:r>
        <w:rPr>
          <w:sz w:val="28"/>
          <w:szCs w:val="28"/>
        </w:rPr>
        <w:t>предусмотренные настоящим Положением.</w:t>
      </w:r>
    </w:p>
    <w:p w:rsidR="004C4765" w:rsidRDefault="00EE7D8C" w:rsidP="00FF683B">
      <w:pPr>
        <w:pStyle w:val="Style12"/>
        <w:widowControl/>
        <w:tabs>
          <w:tab w:val="left" w:leader="underscore" w:pos="7445"/>
        </w:tabs>
        <w:spacing w:line="240" w:lineRule="auto"/>
        <w:ind w:left="284" w:firstLine="0"/>
        <w:rPr>
          <w:sz w:val="28"/>
          <w:szCs w:val="28"/>
        </w:rPr>
      </w:pPr>
      <w:r>
        <w:rPr>
          <w:sz w:val="28"/>
          <w:szCs w:val="28"/>
        </w:rPr>
        <w:t>7.6</w:t>
      </w:r>
      <w:r w:rsidR="003E2994">
        <w:rPr>
          <w:sz w:val="28"/>
          <w:szCs w:val="28"/>
        </w:rPr>
        <w:t xml:space="preserve">. </w:t>
      </w:r>
      <w:r w:rsidR="00945C47">
        <w:rPr>
          <w:sz w:val="28"/>
          <w:szCs w:val="28"/>
        </w:rPr>
        <w:t xml:space="preserve"> </w:t>
      </w:r>
      <w:r w:rsidR="003E2994">
        <w:rPr>
          <w:sz w:val="28"/>
          <w:szCs w:val="28"/>
        </w:rPr>
        <w:t>Способами разрешения конфликта интересов в организации являются</w:t>
      </w:r>
      <w:r w:rsidR="004C4765">
        <w:rPr>
          <w:sz w:val="28"/>
          <w:szCs w:val="28"/>
        </w:rPr>
        <w:t>:</w:t>
      </w:r>
    </w:p>
    <w:p w:rsidR="004A3BF8" w:rsidRPr="004C4765" w:rsidRDefault="004A3BF8" w:rsidP="00FF683B">
      <w:pPr>
        <w:pStyle w:val="Style12"/>
        <w:widowControl/>
        <w:numPr>
          <w:ilvl w:val="0"/>
          <w:numId w:val="21"/>
        </w:numPr>
        <w:tabs>
          <w:tab w:val="left" w:leader="underscore" w:pos="7445"/>
        </w:tabs>
        <w:spacing w:line="240" w:lineRule="auto"/>
        <w:rPr>
          <w:sz w:val="28"/>
          <w:szCs w:val="28"/>
        </w:rPr>
      </w:pPr>
      <w:r w:rsidRPr="004C4765">
        <w:rPr>
          <w:sz w:val="28"/>
          <w:szCs w:val="28"/>
        </w:rPr>
        <w:t xml:space="preserve">ограничение доступа работника </w:t>
      </w:r>
      <w:r w:rsidR="004C4765" w:rsidRPr="004C4765">
        <w:rPr>
          <w:sz w:val="28"/>
          <w:szCs w:val="28"/>
        </w:rPr>
        <w:t xml:space="preserve">МКОУ </w:t>
      </w:r>
      <w:r w:rsidRPr="004C4765">
        <w:rPr>
          <w:sz w:val="28"/>
          <w:szCs w:val="28"/>
        </w:rPr>
        <w:t>к конкретной информации,</w:t>
      </w:r>
      <w:r w:rsidR="004C4765" w:rsidRPr="004C4765">
        <w:rPr>
          <w:sz w:val="28"/>
          <w:szCs w:val="28"/>
        </w:rPr>
        <w:t xml:space="preserve"> </w:t>
      </w:r>
      <w:r w:rsidRPr="004C4765">
        <w:rPr>
          <w:sz w:val="28"/>
          <w:szCs w:val="28"/>
        </w:rPr>
        <w:t xml:space="preserve"> </w:t>
      </w:r>
      <w:r w:rsidR="00591F69" w:rsidRPr="004C4765">
        <w:rPr>
          <w:sz w:val="28"/>
          <w:szCs w:val="28"/>
        </w:rPr>
        <w:t xml:space="preserve">                  </w:t>
      </w:r>
      <w:r w:rsidR="004C4765" w:rsidRPr="004C4765">
        <w:rPr>
          <w:sz w:val="28"/>
          <w:szCs w:val="28"/>
        </w:rPr>
        <w:t xml:space="preserve">          </w:t>
      </w:r>
      <w:r w:rsidR="00591F69" w:rsidRPr="004C4765">
        <w:rPr>
          <w:sz w:val="28"/>
          <w:szCs w:val="28"/>
        </w:rPr>
        <w:t xml:space="preserve"> </w:t>
      </w:r>
      <w:r w:rsidRPr="004C4765">
        <w:rPr>
          <w:sz w:val="28"/>
          <w:szCs w:val="28"/>
        </w:rPr>
        <w:t>котора</w:t>
      </w:r>
      <w:r w:rsidR="00B939C7" w:rsidRPr="004C4765">
        <w:rPr>
          <w:sz w:val="28"/>
          <w:szCs w:val="28"/>
        </w:rPr>
        <w:t>я</w:t>
      </w:r>
      <w:r w:rsidRPr="004C4765">
        <w:rPr>
          <w:sz w:val="28"/>
          <w:szCs w:val="28"/>
        </w:rPr>
        <w:t xml:space="preserve"> может затра</w:t>
      </w:r>
      <w:r w:rsidR="00B939C7" w:rsidRPr="004C4765">
        <w:rPr>
          <w:sz w:val="28"/>
          <w:szCs w:val="28"/>
        </w:rPr>
        <w:t xml:space="preserve">гивать </w:t>
      </w:r>
      <w:r w:rsidR="004C4765" w:rsidRPr="004C4765">
        <w:rPr>
          <w:sz w:val="28"/>
          <w:szCs w:val="28"/>
        </w:rPr>
        <w:t xml:space="preserve">его </w:t>
      </w:r>
      <w:r w:rsidR="00B939C7" w:rsidRPr="004C4765">
        <w:rPr>
          <w:sz w:val="28"/>
          <w:szCs w:val="28"/>
        </w:rPr>
        <w:t>личные интересы;</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 xml:space="preserve">пересмотр и изменение </w:t>
      </w:r>
      <w:r w:rsidR="004C4765">
        <w:rPr>
          <w:sz w:val="28"/>
          <w:szCs w:val="28"/>
        </w:rPr>
        <w:t xml:space="preserve">функциональных </w:t>
      </w:r>
      <w:r>
        <w:rPr>
          <w:sz w:val="28"/>
          <w:szCs w:val="28"/>
        </w:rPr>
        <w:t>обязанностей работника;</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 xml:space="preserve">временное отстранение работника от должности, если его личные интересы входят в противоречие с </w:t>
      </w:r>
      <w:r w:rsidR="004C4765">
        <w:rPr>
          <w:sz w:val="28"/>
          <w:szCs w:val="28"/>
        </w:rPr>
        <w:t xml:space="preserve">трудовыми </w:t>
      </w:r>
      <w:r>
        <w:rPr>
          <w:sz w:val="28"/>
          <w:szCs w:val="28"/>
        </w:rPr>
        <w:t>обязанностями;</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отказ работника от своего личного интереса, порождающего конфликт с интересами организации;</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увольнение работника из организации по инициативе работника</w:t>
      </w:r>
      <w:r w:rsidR="004C4765">
        <w:rPr>
          <w:sz w:val="28"/>
          <w:szCs w:val="28"/>
        </w:rPr>
        <w:t xml:space="preserve"> (ст. 80 Трудового кодекса РФ)</w:t>
      </w:r>
      <w:r>
        <w:rPr>
          <w:sz w:val="28"/>
          <w:szCs w:val="28"/>
        </w:rPr>
        <w:t>;</w:t>
      </w:r>
    </w:p>
    <w:p w:rsidR="00B939C7" w:rsidRDefault="00B939C7" w:rsidP="00FF683B">
      <w:pPr>
        <w:pStyle w:val="Style12"/>
        <w:widowControl/>
        <w:numPr>
          <w:ilvl w:val="0"/>
          <w:numId w:val="21"/>
        </w:numPr>
        <w:tabs>
          <w:tab w:val="left" w:leader="underscore" w:pos="7445"/>
        </w:tabs>
        <w:spacing w:line="240" w:lineRule="auto"/>
        <w:rPr>
          <w:sz w:val="28"/>
          <w:szCs w:val="28"/>
        </w:rPr>
      </w:pPr>
      <w:r>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sidR="004C4765">
        <w:rPr>
          <w:sz w:val="28"/>
          <w:szCs w:val="28"/>
        </w:rPr>
        <w:t>;</w:t>
      </w:r>
    </w:p>
    <w:p w:rsidR="004C4765" w:rsidRDefault="004C4765" w:rsidP="00FF683B">
      <w:pPr>
        <w:pStyle w:val="Style12"/>
        <w:widowControl/>
        <w:numPr>
          <w:ilvl w:val="0"/>
          <w:numId w:val="21"/>
        </w:numPr>
        <w:tabs>
          <w:tab w:val="left" w:leader="underscore" w:pos="7445"/>
        </w:tabs>
        <w:spacing w:line="240" w:lineRule="auto"/>
        <w:rPr>
          <w:sz w:val="28"/>
          <w:szCs w:val="28"/>
        </w:rPr>
      </w:pPr>
      <w:r>
        <w:rPr>
          <w:sz w:val="28"/>
          <w:szCs w:val="28"/>
        </w:rPr>
        <w:t>увольнение работника в соответствии с пунктом 7.1 части первой статьи 81 ТК РФ).</w:t>
      </w:r>
    </w:p>
    <w:p w:rsidR="0047057E" w:rsidRDefault="0047057E" w:rsidP="0047057E">
      <w:pPr>
        <w:pStyle w:val="Style12"/>
        <w:widowControl/>
        <w:tabs>
          <w:tab w:val="left" w:leader="underscore" w:pos="7445"/>
        </w:tabs>
        <w:spacing w:line="240" w:lineRule="auto"/>
        <w:ind w:firstLine="0"/>
        <w:rPr>
          <w:sz w:val="28"/>
          <w:szCs w:val="28"/>
        </w:rPr>
      </w:pPr>
      <w:r>
        <w:rPr>
          <w:sz w:val="28"/>
          <w:szCs w:val="28"/>
        </w:rPr>
        <w:t xml:space="preserve">    </w:t>
      </w:r>
      <w:r w:rsidR="00DC09A3">
        <w:rPr>
          <w:sz w:val="28"/>
          <w:szCs w:val="28"/>
        </w:rPr>
        <w:t xml:space="preserve">  </w:t>
      </w:r>
      <w:r w:rsidR="00EE7D8C">
        <w:rPr>
          <w:sz w:val="28"/>
          <w:szCs w:val="28"/>
        </w:rPr>
        <w:t xml:space="preserve"> </w:t>
      </w:r>
      <w:r>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урегулирования.</w:t>
      </w:r>
    </w:p>
    <w:p w:rsidR="0047057E" w:rsidRDefault="00EE7D8C" w:rsidP="0047057E">
      <w:pPr>
        <w:pStyle w:val="Style12"/>
        <w:widowControl/>
        <w:tabs>
          <w:tab w:val="left" w:leader="underscore" w:pos="7445"/>
        </w:tabs>
        <w:spacing w:line="240" w:lineRule="auto"/>
        <w:ind w:firstLine="0"/>
        <w:rPr>
          <w:sz w:val="28"/>
          <w:szCs w:val="28"/>
        </w:rPr>
      </w:pPr>
      <w:r>
        <w:rPr>
          <w:sz w:val="28"/>
          <w:szCs w:val="28"/>
        </w:rPr>
        <w:t xml:space="preserve">     7.7.</w:t>
      </w:r>
      <w:r w:rsidR="0047057E">
        <w:rPr>
          <w:sz w:val="28"/>
          <w:szCs w:val="28"/>
        </w:rPr>
        <w:t xml:space="preserve"> </w:t>
      </w:r>
      <w:r w:rsidR="00DC09A3">
        <w:rPr>
          <w:sz w:val="28"/>
          <w:szCs w:val="28"/>
        </w:rPr>
        <w:t xml:space="preserve"> </w:t>
      </w:r>
      <w:r w:rsidR="0047057E">
        <w:rPr>
          <w:sz w:val="28"/>
          <w:szCs w:val="28"/>
        </w:rPr>
        <w:t>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меры используются только в случае, когда это вызвано реальной необходимостью или в случае, если более «мягкие» меры оказались недостаточно эффективными.</w:t>
      </w:r>
    </w:p>
    <w:p w:rsidR="0047057E" w:rsidRDefault="0047057E" w:rsidP="0047057E">
      <w:pPr>
        <w:pStyle w:val="Style12"/>
        <w:widowControl/>
        <w:tabs>
          <w:tab w:val="left" w:leader="underscore" w:pos="7445"/>
        </w:tabs>
        <w:spacing w:line="240" w:lineRule="auto"/>
        <w:ind w:firstLine="0"/>
        <w:rPr>
          <w:sz w:val="28"/>
          <w:szCs w:val="28"/>
        </w:rPr>
      </w:pPr>
      <w:r>
        <w:rPr>
          <w:sz w:val="28"/>
          <w:szCs w:val="28"/>
        </w:rPr>
        <w:lastRenderedPageBreak/>
        <w:t xml:space="preserve">     </w:t>
      </w:r>
      <w:r w:rsidR="00AD2C10">
        <w:rPr>
          <w:sz w:val="28"/>
          <w:szCs w:val="28"/>
        </w:rPr>
        <w:t xml:space="preserve"> </w:t>
      </w:r>
      <w:r>
        <w:rPr>
          <w:sz w:val="28"/>
          <w:szCs w:val="28"/>
        </w:rPr>
        <w:t xml:space="preserve">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организации. </w:t>
      </w:r>
    </w:p>
    <w:p w:rsidR="0047057E" w:rsidRDefault="0047057E" w:rsidP="0047057E">
      <w:pPr>
        <w:pStyle w:val="Style12"/>
        <w:widowControl/>
        <w:tabs>
          <w:tab w:val="left" w:leader="underscore" w:pos="7445"/>
        </w:tabs>
        <w:spacing w:line="240" w:lineRule="auto"/>
        <w:ind w:firstLine="0"/>
        <w:rPr>
          <w:sz w:val="28"/>
          <w:szCs w:val="28"/>
        </w:rPr>
      </w:pPr>
      <w:r>
        <w:rPr>
          <w:sz w:val="28"/>
          <w:szCs w:val="28"/>
        </w:rPr>
        <w:t xml:space="preserve">   </w:t>
      </w:r>
    </w:p>
    <w:p w:rsidR="001E14E2" w:rsidRDefault="00EE7D8C" w:rsidP="00E15AA9">
      <w:pPr>
        <w:pStyle w:val="Style12"/>
        <w:widowControl/>
        <w:tabs>
          <w:tab w:val="left" w:leader="underscore" w:pos="7445"/>
        </w:tabs>
        <w:spacing w:line="240" w:lineRule="auto"/>
        <w:ind w:firstLine="567"/>
        <w:jc w:val="center"/>
        <w:rPr>
          <w:b/>
          <w:sz w:val="28"/>
          <w:szCs w:val="28"/>
        </w:rPr>
      </w:pPr>
      <w:r>
        <w:rPr>
          <w:b/>
          <w:sz w:val="28"/>
          <w:szCs w:val="28"/>
        </w:rPr>
        <w:t>8</w:t>
      </w:r>
      <w:r w:rsidR="002B1B82">
        <w:rPr>
          <w:b/>
          <w:sz w:val="28"/>
          <w:szCs w:val="28"/>
        </w:rPr>
        <w:t>.</w:t>
      </w:r>
      <w:r w:rsidR="001E4AEB">
        <w:rPr>
          <w:b/>
          <w:sz w:val="28"/>
          <w:szCs w:val="28"/>
        </w:rPr>
        <w:t xml:space="preserve"> </w:t>
      </w:r>
      <w:r w:rsidR="002B1B82">
        <w:rPr>
          <w:b/>
          <w:sz w:val="28"/>
          <w:szCs w:val="28"/>
        </w:rPr>
        <w:t>Соблюдение Положения и ответственность</w:t>
      </w:r>
    </w:p>
    <w:p w:rsidR="004C4765" w:rsidRDefault="004C4765" w:rsidP="00E15AA9">
      <w:pPr>
        <w:pStyle w:val="Style12"/>
        <w:widowControl/>
        <w:tabs>
          <w:tab w:val="left" w:leader="underscore" w:pos="7445"/>
        </w:tabs>
        <w:spacing w:line="240" w:lineRule="auto"/>
        <w:ind w:firstLine="567"/>
        <w:jc w:val="center"/>
        <w:rPr>
          <w:sz w:val="28"/>
          <w:szCs w:val="28"/>
        </w:rPr>
      </w:pPr>
    </w:p>
    <w:p w:rsidR="00E15AA9" w:rsidRDefault="00E15AA9" w:rsidP="00E15AA9">
      <w:pPr>
        <w:pStyle w:val="Style12"/>
        <w:widowControl/>
        <w:tabs>
          <w:tab w:val="left" w:leader="underscore" w:pos="7445"/>
        </w:tabs>
        <w:spacing w:line="240" w:lineRule="auto"/>
        <w:ind w:firstLine="567"/>
        <w:rPr>
          <w:sz w:val="28"/>
          <w:szCs w:val="28"/>
        </w:rPr>
      </w:pPr>
      <w:r>
        <w:rPr>
          <w:sz w:val="28"/>
          <w:szCs w:val="28"/>
        </w:rPr>
        <w:t xml:space="preserve"> </w:t>
      </w:r>
      <w:r w:rsidR="00EE7D8C">
        <w:rPr>
          <w:sz w:val="28"/>
          <w:szCs w:val="28"/>
        </w:rPr>
        <w:t>8</w:t>
      </w:r>
      <w:r w:rsidR="004C4765">
        <w:rPr>
          <w:sz w:val="28"/>
          <w:szCs w:val="28"/>
        </w:rPr>
        <w:t>.1.</w:t>
      </w:r>
      <w:r>
        <w:rPr>
          <w:sz w:val="28"/>
          <w:szCs w:val="28"/>
        </w:rPr>
        <w:t xml:space="preserve"> Соблюдение настоящего Положения является непременной обязанностью любого работника организации, независимо от занимаемой должности.</w:t>
      </w:r>
    </w:p>
    <w:p w:rsidR="00E15AA9" w:rsidRDefault="00EE7D8C" w:rsidP="00E15AA9">
      <w:pPr>
        <w:pStyle w:val="Style12"/>
        <w:widowControl/>
        <w:tabs>
          <w:tab w:val="left" w:leader="underscore" w:pos="7445"/>
        </w:tabs>
        <w:spacing w:line="240" w:lineRule="auto"/>
        <w:ind w:firstLine="567"/>
        <w:rPr>
          <w:sz w:val="28"/>
          <w:szCs w:val="28"/>
        </w:rPr>
      </w:pPr>
      <w:r>
        <w:rPr>
          <w:sz w:val="28"/>
          <w:szCs w:val="28"/>
        </w:rPr>
        <w:t>8</w:t>
      </w:r>
      <w:r w:rsidR="004C4765">
        <w:rPr>
          <w:sz w:val="28"/>
          <w:szCs w:val="28"/>
        </w:rPr>
        <w:t xml:space="preserve">.2. </w:t>
      </w:r>
      <w:r w:rsidR="00E15AA9">
        <w:rPr>
          <w:sz w:val="28"/>
          <w:szCs w:val="28"/>
        </w:rPr>
        <w:t xml:space="preserve">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 установленных </w:t>
      </w:r>
      <w:r w:rsidR="003F31CA">
        <w:rPr>
          <w:sz w:val="28"/>
          <w:szCs w:val="28"/>
        </w:rPr>
        <w:t>Трудовым кодексом в Российской Федерации до расторжения с работником трудового договора по инициативе работодателя если указанные действия дают основание для утраты доверия к работнику со стороны работодателя (п.7.1 ч.1 ст.81 ТК РФ)</w:t>
      </w:r>
      <w:r w:rsidR="00E15AA9">
        <w:rPr>
          <w:sz w:val="28"/>
          <w:szCs w:val="28"/>
        </w:rPr>
        <w:t xml:space="preserve">. В определенных обстоятельствах невыполнение требований настоящего Положения может повлечь за собой меры гражданско-правового и административного или </w:t>
      </w:r>
      <w:r w:rsidR="00042F1A">
        <w:rPr>
          <w:sz w:val="28"/>
          <w:szCs w:val="28"/>
        </w:rPr>
        <w:t>уголовного преследования.</w:t>
      </w:r>
    </w:p>
    <w:p w:rsidR="003F31CA" w:rsidRDefault="00EE7D8C" w:rsidP="00E15AA9">
      <w:pPr>
        <w:pStyle w:val="Style12"/>
        <w:widowControl/>
        <w:tabs>
          <w:tab w:val="left" w:leader="underscore" w:pos="7445"/>
        </w:tabs>
        <w:spacing w:line="240" w:lineRule="auto"/>
        <w:ind w:firstLine="567"/>
        <w:rPr>
          <w:sz w:val="28"/>
          <w:szCs w:val="28"/>
        </w:rPr>
      </w:pPr>
      <w:r>
        <w:rPr>
          <w:sz w:val="28"/>
          <w:szCs w:val="28"/>
        </w:rPr>
        <w:t>8</w:t>
      </w:r>
      <w:r w:rsidR="003F31CA">
        <w:rPr>
          <w:sz w:val="28"/>
          <w:szCs w:val="28"/>
        </w:rPr>
        <w:t>.3. Заинтересованное лицо несет перед организацией ответственность в размере убытков, причиненных им организации.</w:t>
      </w:r>
    </w:p>
    <w:p w:rsidR="003F31CA" w:rsidRDefault="003F31CA" w:rsidP="00E15AA9">
      <w:pPr>
        <w:pStyle w:val="Style12"/>
        <w:widowControl/>
        <w:tabs>
          <w:tab w:val="left" w:leader="underscore" w:pos="7445"/>
        </w:tabs>
        <w:spacing w:line="240" w:lineRule="auto"/>
        <w:ind w:firstLine="567"/>
        <w:rPr>
          <w:sz w:val="28"/>
          <w:szCs w:val="28"/>
        </w:rPr>
      </w:pPr>
    </w:p>
    <w:p w:rsidR="00DF4434" w:rsidRDefault="00DF4434"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A6497C" w:rsidRDefault="00A6497C" w:rsidP="00DF4434">
      <w:pPr>
        <w:pStyle w:val="Style12"/>
        <w:widowControl/>
        <w:tabs>
          <w:tab w:val="left" w:leader="underscore" w:pos="7445"/>
        </w:tabs>
        <w:spacing w:line="240" w:lineRule="auto"/>
        <w:ind w:firstLine="567"/>
        <w:rPr>
          <w:sz w:val="28"/>
          <w:szCs w:val="28"/>
        </w:rPr>
      </w:pPr>
    </w:p>
    <w:p w:rsidR="003F31CA" w:rsidRDefault="003F31CA" w:rsidP="00DF4434">
      <w:pPr>
        <w:pStyle w:val="Style12"/>
        <w:widowControl/>
        <w:tabs>
          <w:tab w:val="left" w:leader="underscore" w:pos="7445"/>
        </w:tabs>
        <w:spacing w:line="240" w:lineRule="auto"/>
        <w:ind w:firstLine="567"/>
        <w:rPr>
          <w:sz w:val="28"/>
          <w:szCs w:val="28"/>
        </w:rPr>
      </w:pPr>
      <w:r>
        <w:rPr>
          <w:sz w:val="28"/>
          <w:szCs w:val="28"/>
        </w:rPr>
        <w:t>Ознакомлены:</w:t>
      </w:r>
    </w:p>
    <w:p w:rsidR="003F31CA" w:rsidRDefault="003F31CA" w:rsidP="00DF4434">
      <w:pPr>
        <w:pStyle w:val="Style12"/>
        <w:widowControl/>
        <w:tabs>
          <w:tab w:val="left" w:leader="underscore" w:pos="7445"/>
        </w:tabs>
        <w:spacing w:line="240" w:lineRule="auto"/>
        <w:ind w:firstLine="567"/>
        <w:rPr>
          <w:sz w:val="28"/>
          <w:szCs w:val="28"/>
        </w:rPr>
      </w:pPr>
    </w:p>
    <w:p w:rsidR="003F31CA" w:rsidRPr="00DF4434" w:rsidRDefault="003F31CA" w:rsidP="00DF4434">
      <w:pPr>
        <w:pStyle w:val="Style12"/>
        <w:widowControl/>
        <w:tabs>
          <w:tab w:val="left" w:leader="underscore" w:pos="7445"/>
        </w:tabs>
        <w:spacing w:line="240" w:lineRule="auto"/>
        <w:ind w:firstLine="567"/>
        <w:rPr>
          <w:sz w:val="28"/>
          <w:szCs w:val="28"/>
        </w:rPr>
      </w:pPr>
      <w:r>
        <w:rPr>
          <w:sz w:val="28"/>
          <w:szCs w:val="28"/>
        </w:rPr>
        <w:t>Ф.И.О.</w:t>
      </w:r>
      <w:r w:rsidR="00EE7D8C">
        <w:rPr>
          <w:sz w:val="28"/>
          <w:szCs w:val="28"/>
        </w:rPr>
        <w:t xml:space="preserve"> </w:t>
      </w:r>
      <w:r w:rsidR="00A6497C">
        <w:rPr>
          <w:sz w:val="28"/>
          <w:szCs w:val="28"/>
        </w:rPr>
        <w:t>__</w:t>
      </w:r>
      <w:r w:rsidR="00EE7D8C">
        <w:rPr>
          <w:sz w:val="28"/>
          <w:szCs w:val="28"/>
        </w:rPr>
        <w:t xml:space="preserve"> </w:t>
      </w:r>
      <w:r>
        <w:rPr>
          <w:sz w:val="28"/>
          <w:szCs w:val="28"/>
        </w:rPr>
        <w:t>подпись</w:t>
      </w:r>
    </w:p>
    <w:p w:rsidR="009B25D4" w:rsidRPr="009B25D4" w:rsidRDefault="009B25D4" w:rsidP="009B25D4">
      <w:pPr>
        <w:pStyle w:val="Style12"/>
        <w:widowControl/>
        <w:tabs>
          <w:tab w:val="left" w:leader="underscore" w:pos="7445"/>
        </w:tabs>
        <w:spacing w:line="240" w:lineRule="auto"/>
        <w:ind w:firstLine="567"/>
        <w:rPr>
          <w:sz w:val="28"/>
          <w:szCs w:val="28"/>
        </w:rPr>
      </w:pPr>
    </w:p>
    <w:p w:rsidR="00225C8E" w:rsidRDefault="00225C8E" w:rsidP="00DF4434">
      <w:pPr>
        <w:pStyle w:val="Style12"/>
        <w:widowControl/>
        <w:tabs>
          <w:tab w:val="left" w:leader="underscore" w:pos="7445"/>
        </w:tabs>
        <w:spacing w:line="240" w:lineRule="auto"/>
        <w:ind w:firstLine="0"/>
        <w:jc w:val="center"/>
        <w:rPr>
          <w:sz w:val="28"/>
          <w:szCs w:val="28"/>
        </w:rPr>
      </w:pPr>
    </w:p>
    <w:p w:rsidR="001E14E2" w:rsidRDefault="001E14E2" w:rsidP="009752C4">
      <w:pPr>
        <w:pStyle w:val="Style12"/>
        <w:widowControl/>
        <w:tabs>
          <w:tab w:val="left" w:leader="underscore" w:pos="7445"/>
        </w:tabs>
        <w:spacing w:line="240" w:lineRule="auto"/>
        <w:ind w:firstLine="567"/>
        <w:rPr>
          <w:sz w:val="28"/>
          <w:szCs w:val="28"/>
        </w:rPr>
      </w:pPr>
    </w:p>
    <w:p w:rsidR="001E14E2" w:rsidRDefault="001E14E2" w:rsidP="009752C4">
      <w:pPr>
        <w:pStyle w:val="Style12"/>
        <w:widowControl/>
        <w:tabs>
          <w:tab w:val="left" w:leader="underscore" w:pos="7445"/>
        </w:tabs>
        <w:spacing w:line="240" w:lineRule="auto"/>
        <w:ind w:firstLine="567"/>
        <w:rPr>
          <w:sz w:val="28"/>
          <w:szCs w:val="28"/>
        </w:rPr>
      </w:pPr>
    </w:p>
    <w:p w:rsidR="001E14E2" w:rsidRDefault="001E14E2" w:rsidP="009752C4">
      <w:pPr>
        <w:pStyle w:val="Style12"/>
        <w:widowControl/>
        <w:tabs>
          <w:tab w:val="left" w:leader="underscore" w:pos="7445"/>
        </w:tabs>
        <w:spacing w:line="240" w:lineRule="auto"/>
        <w:ind w:firstLine="567"/>
        <w:rPr>
          <w:sz w:val="28"/>
          <w:szCs w:val="28"/>
        </w:rPr>
      </w:pPr>
    </w:p>
    <w:p w:rsidR="001E14E2" w:rsidRDefault="001E14E2" w:rsidP="009752C4">
      <w:pPr>
        <w:pStyle w:val="Style12"/>
        <w:widowControl/>
        <w:tabs>
          <w:tab w:val="left" w:leader="underscore" w:pos="7445"/>
        </w:tabs>
        <w:spacing w:line="240" w:lineRule="auto"/>
        <w:ind w:firstLine="567"/>
        <w:rPr>
          <w:sz w:val="28"/>
          <w:szCs w:val="28"/>
        </w:rPr>
      </w:pPr>
    </w:p>
    <w:p w:rsidR="001E14E2" w:rsidRPr="001E14E2" w:rsidRDefault="001E14E2" w:rsidP="009752C4">
      <w:pPr>
        <w:pStyle w:val="Style12"/>
        <w:widowControl/>
        <w:tabs>
          <w:tab w:val="left" w:leader="underscore" w:pos="7445"/>
        </w:tabs>
        <w:spacing w:line="240" w:lineRule="auto"/>
        <w:ind w:firstLine="567"/>
        <w:rPr>
          <w:sz w:val="28"/>
          <w:szCs w:val="28"/>
        </w:rPr>
      </w:pPr>
    </w:p>
    <w:p w:rsidR="00772169" w:rsidRDefault="00772169" w:rsidP="00DD723C">
      <w:pPr>
        <w:pStyle w:val="Style13"/>
        <w:widowControl/>
        <w:tabs>
          <w:tab w:val="left" w:pos="994"/>
        </w:tabs>
        <w:spacing w:line="240" w:lineRule="auto"/>
        <w:ind w:firstLine="709"/>
        <w:rPr>
          <w:sz w:val="28"/>
          <w:szCs w:val="28"/>
        </w:rPr>
      </w:pPr>
    </w:p>
    <w:p w:rsidR="00772169" w:rsidRDefault="00772169" w:rsidP="00DD723C">
      <w:pPr>
        <w:pStyle w:val="Style13"/>
        <w:widowControl/>
        <w:tabs>
          <w:tab w:val="left" w:pos="994"/>
        </w:tabs>
        <w:spacing w:line="240" w:lineRule="auto"/>
        <w:ind w:firstLine="709"/>
        <w:rPr>
          <w:sz w:val="28"/>
          <w:szCs w:val="28"/>
        </w:rPr>
      </w:pPr>
    </w:p>
    <w:p w:rsidR="00772169" w:rsidRDefault="00772169" w:rsidP="00DD723C">
      <w:pPr>
        <w:pStyle w:val="Style13"/>
        <w:widowControl/>
        <w:tabs>
          <w:tab w:val="left" w:pos="994"/>
        </w:tabs>
        <w:spacing w:line="240" w:lineRule="auto"/>
        <w:ind w:firstLine="709"/>
        <w:rPr>
          <w:sz w:val="28"/>
          <w:szCs w:val="28"/>
        </w:rPr>
      </w:pPr>
    </w:p>
    <w:p w:rsidR="00772169" w:rsidRDefault="00772169" w:rsidP="00DD723C">
      <w:pPr>
        <w:pStyle w:val="Style13"/>
        <w:widowControl/>
        <w:tabs>
          <w:tab w:val="left" w:pos="994"/>
        </w:tabs>
        <w:spacing w:line="240" w:lineRule="auto"/>
        <w:ind w:firstLine="709"/>
        <w:rPr>
          <w:sz w:val="28"/>
          <w:szCs w:val="28"/>
        </w:rPr>
      </w:pPr>
    </w:p>
    <w:sectPr w:rsidR="00772169" w:rsidSect="004433A8">
      <w:headerReference w:type="first" r:id="rId8"/>
      <w:pgSz w:w="11906" w:h="16838"/>
      <w:pgMar w:top="709" w:right="851" w:bottom="1134" w:left="1701" w:header="720" w:footer="113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8CD" w:rsidRDefault="00F178CD" w:rsidP="00024C02">
      <w:r>
        <w:separator/>
      </w:r>
    </w:p>
  </w:endnote>
  <w:endnote w:type="continuationSeparator" w:id="1">
    <w:p w:rsidR="00F178CD" w:rsidRDefault="00F178CD" w:rsidP="00024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8CD" w:rsidRDefault="00F178CD" w:rsidP="00024C02">
      <w:r>
        <w:separator/>
      </w:r>
    </w:p>
  </w:footnote>
  <w:footnote w:type="continuationSeparator" w:id="1">
    <w:p w:rsidR="00F178CD" w:rsidRDefault="00F178CD" w:rsidP="0002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55" w:rsidRDefault="00F178CD">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D09"/>
    <w:multiLevelType w:val="hybridMultilevel"/>
    <w:tmpl w:val="E1AE80E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0CA95158"/>
    <w:multiLevelType w:val="hybridMultilevel"/>
    <w:tmpl w:val="BB0C43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10A38"/>
    <w:multiLevelType w:val="hybridMultilevel"/>
    <w:tmpl w:val="1D824760"/>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
    <w:nsid w:val="1C4F3F5A"/>
    <w:multiLevelType w:val="hybridMultilevel"/>
    <w:tmpl w:val="2FCC049A"/>
    <w:lvl w:ilvl="0" w:tplc="04190001">
      <w:start w:val="1"/>
      <w:numFmt w:val="bullet"/>
      <w:lvlText w:val=""/>
      <w:lvlJc w:val="left"/>
      <w:pPr>
        <w:ind w:left="3105" w:hanging="360"/>
      </w:pPr>
      <w:rPr>
        <w:rFonts w:ascii="Symbol" w:hAnsi="Symbol" w:hint="default"/>
      </w:rPr>
    </w:lvl>
    <w:lvl w:ilvl="1" w:tplc="04190003" w:tentative="1">
      <w:start w:val="1"/>
      <w:numFmt w:val="bullet"/>
      <w:lvlText w:val="o"/>
      <w:lvlJc w:val="left"/>
      <w:pPr>
        <w:ind w:left="3825" w:hanging="360"/>
      </w:pPr>
      <w:rPr>
        <w:rFonts w:ascii="Courier New" w:hAnsi="Courier New" w:cs="Courier New" w:hint="default"/>
      </w:rPr>
    </w:lvl>
    <w:lvl w:ilvl="2" w:tplc="04190005" w:tentative="1">
      <w:start w:val="1"/>
      <w:numFmt w:val="bullet"/>
      <w:lvlText w:val=""/>
      <w:lvlJc w:val="left"/>
      <w:pPr>
        <w:ind w:left="4545" w:hanging="360"/>
      </w:pPr>
      <w:rPr>
        <w:rFonts w:ascii="Wingdings" w:hAnsi="Wingdings" w:hint="default"/>
      </w:rPr>
    </w:lvl>
    <w:lvl w:ilvl="3" w:tplc="04190001" w:tentative="1">
      <w:start w:val="1"/>
      <w:numFmt w:val="bullet"/>
      <w:lvlText w:val=""/>
      <w:lvlJc w:val="left"/>
      <w:pPr>
        <w:ind w:left="5265" w:hanging="360"/>
      </w:pPr>
      <w:rPr>
        <w:rFonts w:ascii="Symbol" w:hAnsi="Symbol" w:hint="default"/>
      </w:rPr>
    </w:lvl>
    <w:lvl w:ilvl="4" w:tplc="04190003" w:tentative="1">
      <w:start w:val="1"/>
      <w:numFmt w:val="bullet"/>
      <w:lvlText w:val="o"/>
      <w:lvlJc w:val="left"/>
      <w:pPr>
        <w:ind w:left="5985" w:hanging="360"/>
      </w:pPr>
      <w:rPr>
        <w:rFonts w:ascii="Courier New" w:hAnsi="Courier New" w:cs="Courier New" w:hint="default"/>
      </w:rPr>
    </w:lvl>
    <w:lvl w:ilvl="5" w:tplc="04190005" w:tentative="1">
      <w:start w:val="1"/>
      <w:numFmt w:val="bullet"/>
      <w:lvlText w:val=""/>
      <w:lvlJc w:val="left"/>
      <w:pPr>
        <w:ind w:left="6705" w:hanging="360"/>
      </w:pPr>
      <w:rPr>
        <w:rFonts w:ascii="Wingdings" w:hAnsi="Wingdings" w:hint="default"/>
      </w:rPr>
    </w:lvl>
    <w:lvl w:ilvl="6" w:tplc="04190001" w:tentative="1">
      <w:start w:val="1"/>
      <w:numFmt w:val="bullet"/>
      <w:lvlText w:val=""/>
      <w:lvlJc w:val="left"/>
      <w:pPr>
        <w:ind w:left="7425" w:hanging="360"/>
      </w:pPr>
      <w:rPr>
        <w:rFonts w:ascii="Symbol" w:hAnsi="Symbol" w:hint="default"/>
      </w:rPr>
    </w:lvl>
    <w:lvl w:ilvl="7" w:tplc="04190003" w:tentative="1">
      <w:start w:val="1"/>
      <w:numFmt w:val="bullet"/>
      <w:lvlText w:val="o"/>
      <w:lvlJc w:val="left"/>
      <w:pPr>
        <w:ind w:left="8145" w:hanging="360"/>
      </w:pPr>
      <w:rPr>
        <w:rFonts w:ascii="Courier New" w:hAnsi="Courier New" w:cs="Courier New" w:hint="default"/>
      </w:rPr>
    </w:lvl>
    <w:lvl w:ilvl="8" w:tplc="04190005" w:tentative="1">
      <w:start w:val="1"/>
      <w:numFmt w:val="bullet"/>
      <w:lvlText w:val=""/>
      <w:lvlJc w:val="left"/>
      <w:pPr>
        <w:ind w:left="8865" w:hanging="360"/>
      </w:pPr>
      <w:rPr>
        <w:rFonts w:ascii="Wingdings" w:hAnsi="Wingdings" w:hint="default"/>
      </w:rPr>
    </w:lvl>
  </w:abstractNum>
  <w:abstractNum w:abstractNumId="4">
    <w:nsid w:val="1DD47524"/>
    <w:multiLevelType w:val="hybridMultilevel"/>
    <w:tmpl w:val="919EC712"/>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5">
    <w:nsid w:val="1E2640EC"/>
    <w:multiLevelType w:val="hybridMultilevel"/>
    <w:tmpl w:val="C238904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nsid w:val="1E4C02A1"/>
    <w:multiLevelType w:val="hybridMultilevel"/>
    <w:tmpl w:val="A426E820"/>
    <w:lvl w:ilvl="0" w:tplc="20DCEFD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25F13D33"/>
    <w:multiLevelType w:val="hybridMultilevel"/>
    <w:tmpl w:val="9BFA6F5A"/>
    <w:lvl w:ilvl="0" w:tplc="3CDE83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D027BD"/>
    <w:multiLevelType w:val="hybridMultilevel"/>
    <w:tmpl w:val="7DAA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455FD"/>
    <w:multiLevelType w:val="hybridMultilevel"/>
    <w:tmpl w:val="3AE2608A"/>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nsid w:val="2FE22671"/>
    <w:multiLevelType w:val="hybridMultilevel"/>
    <w:tmpl w:val="0C765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80C11"/>
    <w:multiLevelType w:val="hybridMultilevel"/>
    <w:tmpl w:val="37FC2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32CA8"/>
    <w:multiLevelType w:val="hybridMultilevel"/>
    <w:tmpl w:val="18E8DED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nsid w:val="4726490E"/>
    <w:multiLevelType w:val="hybridMultilevel"/>
    <w:tmpl w:val="DD4C62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85A6D8F"/>
    <w:multiLevelType w:val="hybridMultilevel"/>
    <w:tmpl w:val="82509874"/>
    <w:lvl w:ilvl="0" w:tplc="04190001">
      <w:start w:val="1"/>
      <w:numFmt w:val="bullet"/>
      <w:lvlText w:val=""/>
      <w:lvlJc w:val="left"/>
      <w:pPr>
        <w:ind w:left="2385" w:hanging="360"/>
      </w:pPr>
      <w:rPr>
        <w:rFonts w:ascii="Symbol" w:hAnsi="Symbol" w:hint="default"/>
      </w:rPr>
    </w:lvl>
    <w:lvl w:ilvl="1" w:tplc="04190003" w:tentative="1">
      <w:start w:val="1"/>
      <w:numFmt w:val="bullet"/>
      <w:lvlText w:val="o"/>
      <w:lvlJc w:val="left"/>
      <w:pPr>
        <w:ind w:left="3105" w:hanging="360"/>
      </w:pPr>
      <w:rPr>
        <w:rFonts w:ascii="Courier New" w:hAnsi="Courier New" w:cs="Courier New" w:hint="default"/>
      </w:rPr>
    </w:lvl>
    <w:lvl w:ilvl="2" w:tplc="04190005" w:tentative="1">
      <w:start w:val="1"/>
      <w:numFmt w:val="bullet"/>
      <w:lvlText w:val=""/>
      <w:lvlJc w:val="left"/>
      <w:pPr>
        <w:ind w:left="3825" w:hanging="360"/>
      </w:pPr>
      <w:rPr>
        <w:rFonts w:ascii="Wingdings" w:hAnsi="Wingdings" w:hint="default"/>
      </w:rPr>
    </w:lvl>
    <w:lvl w:ilvl="3" w:tplc="04190001" w:tentative="1">
      <w:start w:val="1"/>
      <w:numFmt w:val="bullet"/>
      <w:lvlText w:val=""/>
      <w:lvlJc w:val="left"/>
      <w:pPr>
        <w:ind w:left="4545" w:hanging="360"/>
      </w:pPr>
      <w:rPr>
        <w:rFonts w:ascii="Symbol" w:hAnsi="Symbol" w:hint="default"/>
      </w:rPr>
    </w:lvl>
    <w:lvl w:ilvl="4" w:tplc="04190003" w:tentative="1">
      <w:start w:val="1"/>
      <w:numFmt w:val="bullet"/>
      <w:lvlText w:val="o"/>
      <w:lvlJc w:val="left"/>
      <w:pPr>
        <w:ind w:left="5265" w:hanging="360"/>
      </w:pPr>
      <w:rPr>
        <w:rFonts w:ascii="Courier New" w:hAnsi="Courier New" w:cs="Courier New" w:hint="default"/>
      </w:rPr>
    </w:lvl>
    <w:lvl w:ilvl="5" w:tplc="04190005" w:tentative="1">
      <w:start w:val="1"/>
      <w:numFmt w:val="bullet"/>
      <w:lvlText w:val=""/>
      <w:lvlJc w:val="left"/>
      <w:pPr>
        <w:ind w:left="5985" w:hanging="360"/>
      </w:pPr>
      <w:rPr>
        <w:rFonts w:ascii="Wingdings" w:hAnsi="Wingdings" w:hint="default"/>
      </w:rPr>
    </w:lvl>
    <w:lvl w:ilvl="6" w:tplc="04190001" w:tentative="1">
      <w:start w:val="1"/>
      <w:numFmt w:val="bullet"/>
      <w:lvlText w:val=""/>
      <w:lvlJc w:val="left"/>
      <w:pPr>
        <w:ind w:left="6705" w:hanging="360"/>
      </w:pPr>
      <w:rPr>
        <w:rFonts w:ascii="Symbol" w:hAnsi="Symbol" w:hint="default"/>
      </w:rPr>
    </w:lvl>
    <w:lvl w:ilvl="7" w:tplc="04190003" w:tentative="1">
      <w:start w:val="1"/>
      <w:numFmt w:val="bullet"/>
      <w:lvlText w:val="o"/>
      <w:lvlJc w:val="left"/>
      <w:pPr>
        <w:ind w:left="7425" w:hanging="360"/>
      </w:pPr>
      <w:rPr>
        <w:rFonts w:ascii="Courier New" w:hAnsi="Courier New" w:cs="Courier New" w:hint="default"/>
      </w:rPr>
    </w:lvl>
    <w:lvl w:ilvl="8" w:tplc="04190005" w:tentative="1">
      <w:start w:val="1"/>
      <w:numFmt w:val="bullet"/>
      <w:lvlText w:val=""/>
      <w:lvlJc w:val="left"/>
      <w:pPr>
        <w:ind w:left="8145" w:hanging="360"/>
      </w:pPr>
      <w:rPr>
        <w:rFonts w:ascii="Wingdings" w:hAnsi="Wingdings" w:hint="default"/>
      </w:rPr>
    </w:lvl>
  </w:abstractNum>
  <w:abstractNum w:abstractNumId="15">
    <w:nsid w:val="589C3300"/>
    <w:multiLevelType w:val="hybridMultilevel"/>
    <w:tmpl w:val="F0DE2434"/>
    <w:lvl w:ilvl="0" w:tplc="20DCEF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A1C1C9C"/>
    <w:multiLevelType w:val="hybridMultilevel"/>
    <w:tmpl w:val="ACB8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4B7E6C"/>
    <w:multiLevelType w:val="hybridMultilevel"/>
    <w:tmpl w:val="7F66F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8374655"/>
    <w:multiLevelType w:val="hybridMultilevel"/>
    <w:tmpl w:val="1F72CCA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8E27714"/>
    <w:multiLevelType w:val="hybridMultilevel"/>
    <w:tmpl w:val="AA2A8E6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6D7A2E09"/>
    <w:multiLevelType w:val="hybridMultilevel"/>
    <w:tmpl w:val="A28EA8B0"/>
    <w:lvl w:ilvl="0" w:tplc="20DCEF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F06186"/>
    <w:multiLevelType w:val="hybridMultilevel"/>
    <w:tmpl w:val="21E82F5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nsid w:val="776D6D56"/>
    <w:multiLevelType w:val="hybridMultilevel"/>
    <w:tmpl w:val="AD82E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0F14F4"/>
    <w:multiLevelType w:val="hybridMultilevel"/>
    <w:tmpl w:val="288E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C17B45"/>
    <w:multiLevelType w:val="hybridMultilevel"/>
    <w:tmpl w:val="44AE3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4"/>
  </w:num>
  <w:num w:numId="4">
    <w:abstractNumId w:val="9"/>
  </w:num>
  <w:num w:numId="5">
    <w:abstractNumId w:val="17"/>
  </w:num>
  <w:num w:numId="6">
    <w:abstractNumId w:val="12"/>
  </w:num>
  <w:num w:numId="7">
    <w:abstractNumId w:val="24"/>
  </w:num>
  <w:num w:numId="8">
    <w:abstractNumId w:val="6"/>
  </w:num>
  <w:num w:numId="9">
    <w:abstractNumId w:val="5"/>
  </w:num>
  <w:num w:numId="10">
    <w:abstractNumId w:val="0"/>
  </w:num>
  <w:num w:numId="11">
    <w:abstractNumId w:val="18"/>
  </w:num>
  <w:num w:numId="12">
    <w:abstractNumId w:val="2"/>
  </w:num>
  <w:num w:numId="13">
    <w:abstractNumId w:val="14"/>
  </w:num>
  <w:num w:numId="14">
    <w:abstractNumId w:val="3"/>
  </w:num>
  <w:num w:numId="15">
    <w:abstractNumId w:val="13"/>
  </w:num>
  <w:num w:numId="16">
    <w:abstractNumId w:val="10"/>
  </w:num>
  <w:num w:numId="17">
    <w:abstractNumId w:val="11"/>
  </w:num>
  <w:num w:numId="18">
    <w:abstractNumId w:val="23"/>
  </w:num>
  <w:num w:numId="19">
    <w:abstractNumId w:val="22"/>
  </w:num>
  <w:num w:numId="20">
    <w:abstractNumId w:val="1"/>
  </w:num>
  <w:num w:numId="21">
    <w:abstractNumId w:val="19"/>
  </w:num>
  <w:num w:numId="22">
    <w:abstractNumId w:val="8"/>
  </w:num>
  <w:num w:numId="23">
    <w:abstractNumId w:val="20"/>
  </w:num>
  <w:num w:numId="24">
    <w:abstractNumId w:val="15"/>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D723C"/>
    <w:rsid w:val="00024C02"/>
    <w:rsid w:val="00025F45"/>
    <w:rsid w:val="00035E0B"/>
    <w:rsid w:val="00042F1A"/>
    <w:rsid w:val="000546C8"/>
    <w:rsid w:val="00074DE4"/>
    <w:rsid w:val="000A4208"/>
    <w:rsid w:val="000B0BB6"/>
    <w:rsid w:val="00105E33"/>
    <w:rsid w:val="00171309"/>
    <w:rsid w:val="001D6FBF"/>
    <w:rsid w:val="001E14E2"/>
    <w:rsid w:val="001E3627"/>
    <w:rsid w:val="001E4AEB"/>
    <w:rsid w:val="00223275"/>
    <w:rsid w:val="00225C8E"/>
    <w:rsid w:val="002936F8"/>
    <w:rsid w:val="002A3868"/>
    <w:rsid w:val="002B1B82"/>
    <w:rsid w:val="003021B7"/>
    <w:rsid w:val="00307966"/>
    <w:rsid w:val="003320E8"/>
    <w:rsid w:val="00351A1A"/>
    <w:rsid w:val="00362D5B"/>
    <w:rsid w:val="00397186"/>
    <w:rsid w:val="003C6C21"/>
    <w:rsid w:val="003E2994"/>
    <w:rsid w:val="003E4CCC"/>
    <w:rsid w:val="003F31CA"/>
    <w:rsid w:val="004362D9"/>
    <w:rsid w:val="004433A8"/>
    <w:rsid w:val="0047057E"/>
    <w:rsid w:val="004A0B6B"/>
    <w:rsid w:val="004A3BF8"/>
    <w:rsid w:val="004C040C"/>
    <w:rsid w:val="004C4765"/>
    <w:rsid w:val="004E5AC6"/>
    <w:rsid w:val="00501A81"/>
    <w:rsid w:val="00525E4C"/>
    <w:rsid w:val="00542B8D"/>
    <w:rsid w:val="00546E79"/>
    <w:rsid w:val="00551886"/>
    <w:rsid w:val="005701FD"/>
    <w:rsid w:val="00591F69"/>
    <w:rsid w:val="005B3F12"/>
    <w:rsid w:val="00600953"/>
    <w:rsid w:val="00621010"/>
    <w:rsid w:val="00636E4A"/>
    <w:rsid w:val="00641B15"/>
    <w:rsid w:val="0064207F"/>
    <w:rsid w:val="00682E23"/>
    <w:rsid w:val="006D37F3"/>
    <w:rsid w:val="006E47E8"/>
    <w:rsid w:val="00704A2A"/>
    <w:rsid w:val="00721F58"/>
    <w:rsid w:val="00723F3F"/>
    <w:rsid w:val="00725489"/>
    <w:rsid w:val="007314F3"/>
    <w:rsid w:val="007469EE"/>
    <w:rsid w:val="0075104C"/>
    <w:rsid w:val="00756CA0"/>
    <w:rsid w:val="00772169"/>
    <w:rsid w:val="00782F9B"/>
    <w:rsid w:val="007B222B"/>
    <w:rsid w:val="00843EF0"/>
    <w:rsid w:val="00870DD6"/>
    <w:rsid w:val="00945C47"/>
    <w:rsid w:val="0097389A"/>
    <w:rsid w:val="009752C4"/>
    <w:rsid w:val="009815FA"/>
    <w:rsid w:val="009849EA"/>
    <w:rsid w:val="00996B40"/>
    <w:rsid w:val="009B25D4"/>
    <w:rsid w:val="009D2534"/>
    <w:rsid w:val="009E5035"/>
    <w:rsid w:val="00A04B2F"/>
    <w:rsid w:val="00A32449"/>
    <w:rsid w:val="00A6497C"/>
    <w:rsid w:val="00AB3BD3"/>
    <w:rsid w:val="00AC2290"/>
    <w:rsid w:val="00AD2C10"/>
    <w:rsid w:val="00AE5C1A"/>
    <w:rsid w:val="00B11D6E"/>
    <w:rsid w:val="00B52FA2"/>
    <w:rsid w:val="00B604E6"/>
    <w:rsid w:val="00B74D43"/>
    <w:rsid w:val="00B8108B"/>
    <w:rsid w:val="00B939C7"/>
    <w:rsid w:val="00BB40A4"/>
    <w:rsid w:val="00BC0626"/>
    <w:rsid w:val="00BC3E4B"/>
    <w:rsid w:val="00BC64C9"/>
    <w:rsid w:val="00BC6F05"/>
    <w:rsid w:val="00C066E0"/>
    <w:rsid w:val="00C17BCB"/>
    <w:rsid w:val="00C323A9"/>
    <w:rsid w:val="00C81769"/>
    <w:rsid w:val="00CB6821"/>
    <w:rsid w:val="00CC7FF2"/>
    <w:rsid w:val="00D47481"/>
    <w:rsid w:val="00DA36BF"/>
    <w:rsid w:val="00DC09A3"/>
    <w:rsid w:val="00DD2BCF"/>
    <w:rsid w:val="00DD3B1A"/>
    <w:rsid w:val="00DD4AE5"/>
    <w:rsid w:val="00DD723C"/>
    <w:rsid w:val="00DE5985"/>
    <w:rsid w:val="00DF4434"/>
    <w:rsid w:val="00E00D61"/>
    <w:rsid w:val="00E15AA9"/>
    <w:rsid w:val="00E44D77"/>
    <w:rsid w:val="00E734FF"/>
    <w:rsid w:val="00E85D09"/>
    <w:rsid w:val="00EE7D8C"/>
    <w:rsid w:val="00EF65A6"/>
    <w:rsid w:val="00F178CD"/>
    <w:rsid w:val="00F851B0"/>
    <w:rsid w:val="00F950B0"/>
    <w:rsid w:val="00FB4B16"/>
    <w:rsid w:val="00FB5700"/>
    <w:rsid w:val="00FC40B0"/>
    <w:rsid w:val="00FF178A"/>
    <w:rsid w:val="00FF6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23C"/>
    <w:pPr>
      <w:widowControl w:val="0"/>
      <w:suppressAutoHyphens/>
      <w:autoSpaceDE w:val="0"/>
    </w:pPr>
    <w:rPr>
      <w:sz w:val="24"/>
      <w:szCs w:val="24"/>
      <w:lang w:eastAsia="zh-CN"/>
    </w:rPr>
  </w:style>
  <w:style w:type="paragraph" w:styleId="1">
    <w:name w:val="heading 1"/>
    <w:basedOn w:val="a"/>
    <w:next w:val="a"/>
    <w:link w:val="10"/>
    <w:qFormat/>
    <w:rsid w:val="009849EA"/>
    <w:pPr>
      <w:keepNext/>
      <w:jc w:val="center"/>
      <w:outlineLvl w:val="0"/>
    </w:pPr>
    <w:rPr>
      <w:b/>
      <w:sz w:val="16"/>
      <w:szCs w:val="20"/>
    </w:rPr>
  </w:style>
  <w:style w:type="paragraph" w:styleId="2">
    <w:name w:val="heading 2"/>
    <w:basedOn w:val="a"/>
    <w:next w:val="a"/>
    <w:link w:val="20"/>
    <w:semiHidden/>
    <w:unhideWhenUsed/>
    <w:qFormat/>
    <w:rsid w:val="009849EA"/>
    <w:pPr>
      <w:keepNext/>
      <w:pBdr>
        <w:bottom w:val="single" w:sz="12" w:space="1" w:color="auto"/>
      </w:pBdr>
      <w:jc w:val="center"/>
      <w:outlineLvl w:val="1"/>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49EA"/>
    <w:rPr>
      <w:b/>
      <w:sz w:val="16"/>
    </w:rPr>
  </w:style>
  <w:style w:type="character" w:customStyle="1" w:styleId="20">
    <w:name w:val="Заголовок 2 Знак"/>
    <w:basedOn w:val="a0"/>
    <w:link w:val="2"/>
    <w:semiHidden/>
    <w:rsid w:val="009849EA"/>
    <w:rPr>
      <w:b/>
      <w:sz w:val="22"/>
    </w:rPr>
  </w:style>
  <w:style w:type="character" w:customStyle="1" w:styleId="FontStyle17">
    <w:name w:val="Font Style17"/>
    <w:rsid w:val="00DD723C"/>
    <w:rPr>
      <w:rFonts w:ascii="Times New Roman" w:hAnsi="Times New Roman" w:cs="Times New Roman"/>
      <w:sz w:val="28"/>
      <w:szCs w:val="28"/>
    </w:rPr>
  </w:style>
  <w:style w:type="character" w:customStyle="1" w:styleId="FontStyle18">
    <w:name w:val="Font Style18"/>
    <w:rsid w:val="00DD723C"/>
    <w:rPr>
      <w:rFonts w:ascii="Times New Roman" w:hAnsi="Times New Roman" w:cs="Times New Roman"/>
      <w:sz w:val="22"/>
      <w:szCs w:val="22"/>
    </w:rPr>
  </w:style>
  <w:style w:type="character" w:customStyle="1" w:styleId="a3">
    <w:name w:val="Цветовое выделение для Текст"/>
    <w:rsid w:val="00DD723C"/>
    <w:rPr>
      <w:sz w:val="24"/>
    </w:rPr>
  </w:style>
  <w:style w:type="paragraph" w:customStyle="1" w:styleId="Style2">
    <w:name w:val="Style2"/>
    <w:basedOn w:val="a"/>
    <w:rsid w:val="00DD723C"/>
  </w:style>
  <w:style w:type="paragraph" w:customStyle="1" w:styleId="Style3">
    <w:name w:val="Style3"/>
    <w:basedOn w:val="a"/>
    <w:rsid w:val="00DD723C"/>
    <w:pPr>
      <w:spacing w:line="324" w:lineRule="exact"/>
      <w:jc w:val="center"/>
    </w:pPr>
  </w:style>
  <w:style w:type="paragraph" w:customStyle="1" w:styleId="Style4">
    <w:name w:val="Style4"/>
    <w:basedOn w:val="a"/>
    <w:rsid w:val="00DD723C"/>
  </w:style>
  <w:style w:type="paragraph" w:customStyle="1" w:styleId="Style11">
    <w:name w:val="Style11"/>
    <w:basedOn w:val="a"/>
    <w:rsid w:val="00DD723C"/>
    <w:pPr>
      <w:spacing w:line="324" w:lineRule="exact"/>
      <w:jc w:val="both"/>
    </w:pPr>
  </w:style>
  <w:style w:type="paragraph" w:customStyle="1" w:styleId="Style12">
    <w:name w:val="Style12"/>
    <w:basedOn w:val="a"/>
    <w:rsid w:val="00DD723C"/>
    <w:pPr>
      <w:spacing w:line="322" w:lineRule="exact"/>
      <w:ind w:firstLine="701"/>
      <w:jc w:val="both"/>
    </w:pPr>
  </w:style>
  <w:style w:type="paragraph" w:customStyle="1" w:styleId="Style13">
    <w:name w:val="Style13"/>
    <w:basedOn w:val="a"/>
    <w:rsid w:val="00DD723C"/>
    <w:pPr>
      <w:spacing w:line="326" w:lineRule="exact"/>
      <w:ind w:firstLine="696"/>
      <w:jc w:val="both"/>
    </w:pPr>
  </w:style>
  <w:style w:type="paragraph" w:customStyle="1" w:styleId="Style14">
    <w:name w:val="Style14"/>
    <w:basedOn w:val="a"/>
    <w:rsid w:val="00DD723C"/>
    <w:pPr>
      <w:spacing w:line="326" w:lineRule="exact"/>
    </w:pPr>
  </w:style>
  <w:style w:type="paragraph" w:styleId="a4">
    <w:name w:val="Normal (Web)"/>
    <w:basedOn w:val="a"/>
    <w:rsid w:val="00DD723C"/>
    <w:pPr>
      <w:widowControl/>
      <w:autoSpaceDE/>
      <w:spacing w:before="100" w:after="100"/>
    </w:pPr>
  </w:style>
  <w:style w:type="paragraph" w:styleId="a5">
    <w:name w:val="footer"/>
    <w:basedOn w:val="a"/>
    <w:link w:val="a6"/>
    <w:rsid w:val="00DD723C"/>
    <w:pPr>
      <w:tabs>
        <w:tab w:val="center" w:pos="4677"/>
        <w:tab w:val="right" w:pos="9355"/>
      </w:tabs>
    </w:pPr>
  </w:style>
  <w:style w:type="character" w:customStyle="1" w:styleId="a6">
    <w:name w:val="Нижний колонтитул Знак"/>
    <w:basedOn w:val="a0"/>
    <w:link w:val="a5"/>
    <w:rsid w:val="00DD723C"/>
    <w:rPr>
      <w:sz w:val="24"/>
      <w:szCs w:val="24"/>
      <w:lang w:eastAsia="zh-CN"/>
    </w:rPr>
  </w:style>
  <w:style w:type="paragraph" w:customStyle="1" w:styleId="ConsNormal">
    <w:name w:val="ConsNormal"/>
    <w:rsid w:val="00DD723C"/>
    <w:pPr>
      <w:widowControl w:val="0"/>
      <w:suppressAutoHyphens/>
      <w:autoSpaceDE w:val="0"/>
      <w:ind w:right="19772" w:firstLine="720"/>
    </w:pPr>
    <w:rPr>
      <w:rFonts w:ascii="Arial" w:eastAsia="Arial" w:hAnsi="Arial" w:cs="Arial"/>
      <w:kern w:val="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C00D-942D-42D9-9395-49FA0700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2789</Words>
  <Characters>15900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OrgName</Company>
  <LinksUpToDate>false</LinksUpToDate>
  <CharactersWithSpaces>18652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Пользователь Windows</cp:lastModifiedBy>
  <cp:revision>3</cp:revision>
  <cp:lastPrinted>2016-10-12T06:45:00Z</cp:lastPrinted>
  <dcterms:created xsi:type="dcterms:W3CDTF">2016-10-12T06:47:00Z</dcterms:created>
  <dcterms:modified xsi:type="dcterms:W3CDTF">2020-11-05T09:23:00Z</dcterms:modified>
</cp:coreProperties>
</file>